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642" w:rsidRPr="00E743B5" w:rsidRDefault="007E3FB0" w:rsidP="00E419DF">
      <w:pPr>
        <w:spacing w:before="100" w:beforeAutospacing="1" w:after="100" w:afterAutospacing="1"/>
        <w:rPr>
          <w:b/>
          <w:sz w:val="22"/>
          <w:szCs w:val="22"/>
          <w:lang w:val="de-DE"/>
        </w:rPr>
      </w:pPr>
      <w:r w:rsidRPr="00E743B5">
        <w:rPr>
          <w:b/>
          <w:sz w:val="22"/>
          <w:szCs w:val="22"/>
          <w:lang w:val="de-DE"/>
        </w:rPr>
        <w:t xml:space="preserve">                                                       </w:t>
      </w:r>
    </w:p>
    <w:p w:rsidR="00CF2EAE" w:rsidRPr="0026735D" w:rsidRDefault="00CF2EAE" w:rsidP="00CF2EAE">
      <w:pPr>
        <w:pStyle w:val="ListParagraph"/>
        <w:jc w:val="center"/>
        <w:rPr>
          <w:rFonts w:ascii="Arial" w:hAnsi="Arial" w:cs="Arial"/>
          <w:sz w:val="32"/>
          <w:lang w:val="de-DE"/>
        </w:rPr>
      </w:pPr>
      <w:r w:rsidRPr="0026735D">
        <w:rPr>
          <w:rFonts w:ascii="Arial" w:hAnsi="Arial" w:cs="Arial"/>
          <w:sz w:val="32"/>
          <w:lang w:val="de-DE"/>
        </w:rPr>
        <w:t xml:space="preserve">Ventspils Augsto </w:t>
      </w:r>
      <w:r w:rsidR="0026735D" w:rsidRPr="0026735D">
        <w:rPr>
          <w:rFonts w:ascii="Arial" w:hAnsi="Arial" w:cs="Arial"/>
          <w:sz w:val="32"/>
          <w:lang w:val="de-DE"/>
        </w:rPr>
        <w:t>t</w:t>
      </w:r>
      <w:r w:rsidRPr="0026735D">
        <w:rPr>
          <w:rFonts w:ascii="Arial" w:hAnsi="Arial" w:cs="Arial"/>
          <w:sz w:val="32"/>
          <w:lang w:val="de-DE"/>
        </w:rPr>
        <w:t xml:space="preserve">ehnoloģiju </w:t>
      </w:r>
      <w:r w:rsidR="0026735D" w:rsidRPr="0026735D">
        <w:rPr>
          <w:rFonts w:ascii="Arial" w:hAnsi="Arial" w:cs="Arial"/>
          <w:sz w:val="32"/>
          <w:lang w:val="de-DE"/>
        </w:rPr>
        <w:t>p</w:t>
      </w:r>
      <w:r w:rsidRPr="0026735D">
        <w:rPr>
          <w:rFonts w:ascii="Arial" w:hAnsi="Arial" w:cs="Arial"/>
          <w:sz w:val="32"/>
          <w:lang w:val="de-DE"/>
        </w:rPr>
        <w:t>arks</w:t>
      </w:r>
      <w:r w:rsidR="0026735D" w:rsidRPr="0026735D">
        <w:rPr>
          <w:rFonts w:ascii="Arial" w:hAnsi="Arial" w:cs="Arial"/>
          <w:sz w:val="32"/>
          <w:lang w:val="de-DE"/>
        </w:rPr>
        <w:t xml:space="preserve"> nr.</w:t>
      </w:r>
      <w:r w:rsidRPr="0026735D">
        <w:rPr>
          <w:rFonts w:ascii="Arial" w:hAnsi="Arial" w:cs="Arial"/>
          <w:sz w:val="32"/>
          <w:lang w:val="de-DE"/>
        </w:rPr>
        <w:t xml:space="preserve"> </w:t>
      </w:r>
      <w:r w:rsidR="004A090A">
        <w:rPr>
          <w:rFonts w:ascii="Arial" w:hAnsi="Arial" w:cs="Arial"/>
          <w:sz w:val="32"/>
          <w:lang w:val="de-DE"/>
        </w:rPr>
        <w:t>7</w:t>
      </w:r>
    </w:p>
    <w:p w:rsidR="00CF2EAE" w:rsidRPr="0026735D" w:rsidRDefault="00CF2EAE" w:rsidP="00CF2EAE">
      <w:pPr>
        <w:pStyle w:val="ListParagraph"/>
        <w:jc w:val="center"/>
        <w:rPr>
          <w:rFonts w:ascii="Arial" w:hAnsi="Arial" w:cs="Arial"/>
          <w:sz w:val="32"/>
          <w:lang w:val="de-DE"/>
        </w:rPr>
      </w:pPr>
      <w:r w:rsidRPr="0026735D">
        <w:rPr>
          <w:rFonts w:ascii="Arial" w:hAnsi="Arial" w:cs="Arial"/>
          <w:sz w:val="32"/>
          <w:lang w:val="de-DE"/>
        </w:rPr>
        <w:t>Ventspils</w:t>
      </w:r>
    </w:p>
    <w:p w:rsidR="00CF2EAE" w:rsidRPr="0026735D" w:rsidRDefault="00CF2EAE" w:rsidP="00CF2EAE">
      <w:pPr>
        <w:pStyle w:val="ListParagraph"/>
        <w:jc w:val="center"/>
        <w:rPr>
          <w:rFonts w:ascii="Arial" w:hAnsi="Arial" w:cs="Arial"/>
          <w:sz w:val="32"/>
          <w:lang w:val="de-DE"/>
        </w:rPr>
      </w:pPr>
    </w:p>
    <w:p w:rsidR="00CF2EAE" w:rsidRPr="0026735D" w:rsidRDefault="00CF2EAE" w:rsidP="00CF2EAE">
      <w:pPr>
        <w:pStyle w:val="ListParagraph"/>
        <w:jc w:val="center"/>
        <w:rPr>
          <w:rFonts w:ascii="Arial" w:hAnsi="Arial" w:cs="Arial"/>
          <w:sz w:val="32"/>
          <w:lang w:val="de-DE"/>
        </w:rPr>
      </w:pPr>
    </w:p>
    <w:p w:rsidR="00CF2EAE" w:rsidRPr="0026735D" w:rsidRDefault="00CF2EAE" w:rsidP="00CF2EAE">
      <w:pPr>
        <w:pStyle w:val="ListParagraph"/>
        <w:jc w:val="center"/>
        <w:rPr>
          <w:rFonts w:ascii="Arial" w:hAnsi="Arial" w:cs="Arial"/>
          <w:sz w:val="32"/>
          <w:lang w:val="de-DE"/>
        </w:rPr>
      </w:pPr>
      <w:r w:rsidRPr="0026735D">
        <w:rPr>
          <w:rFonts w:ascii="Arial" w:hAnsi="Arial" w:cs="Arial"/>
          <w:sz w:val="32"/>
          <w:lang w:val="de-DE"/>
        </w:rPr>
        <w:t>Pasūtītājs:</w:t>
      </w:r>
    </w:p>
    <w:p w:rsidR="00CF2EAE" w:rsidRPr="0026735D" w:rsidRDefault="00140AFA" w:rsidP="00CF2EAE">
      <w:pPr>
        <w:pStyle w:val="ListParagraph"/>
        <w:jc w:val="center"/>
        <w:rPr>
          <w:rFonts w:ascii="Arial" w:hAnsi="Arial" w:cs="Arial"/>
          <w:sz w:val="32"/>
          <w:lang w:val="de-DE"/>
        </w:rPr>
      </w:pPr>
      <w:r>
        <w:rPr>
          <w:rFonts w:ascii="Arial" w:hAnsi="Arial" w:cs="Arial"/>
          <w:sz w:val="32"/>
          <w:lang w:val="de-DE"/>
        </w:rPr>
        <w:t>Ventspils Brīvostas pārvalde</w:t>
      </w:r>
    </w:p>
    <w:p w:rsidR="00CF2EAE" w:rsidRPr="0026735D" w:rsidRDefault="00CF2EAE" w:rsidP="00CF2EAE">
      <w:pPr>
        <w:pStyle w:val="ListParagraph"/>
        <w:jc w:val="center"/>
        <w:rPr>
          <w:rFonts w:ascii="Arial" w:hAnsi="Arial" w:cs="Arial"/>
          <w:sz w:val="32"/>
          <w:lang w:val="de-DE"/>
        </w:rPr>
      </w:pPr>
    </w:p>
    <w:p w:rsidR="00CF2EAE" w:rsidRPr="0026735D" w:rsidRDefault="00CF2EAE" w:rsidP="00CF2EAE">
      <w:pPr>
        <w:pStyle w:val="ListParagraph"/>
        <w:jc w:val="center"/>
        <w:rPr>
          <w:rFonts w:ascii="Arial" w:hAnsi="Arial" w:cs="Arial"/>
          <w:sz w:val="32"/>
          <w:lang w:val="de-DE"/>
        </w:rPr>
      </w:pPr>
    </w:p>
    <w:p w:rsidR="00CF2EAE" w:rsidRPr="0026735D" w:rsidRDefault="00CF2EAE" w:rsidP="00CF2EAE">
      <w:pPr>
        <w:pStyle w:val="ListParagraph"/>
        <w:jc w:val="center"/>
        <w:rPr>
          <w:rFonts w:ascii="Arial" w:hAnsi="Arial" w:cs="Arial"/>
          <w:sz w:val="32"/>
          <w:lang w:val="de-DE"/>
        </w:rPr>
      </w:pPr>
    </w:p>
    <w:p w:rsidR="00CF2EAE" w:rsidRPr="0026735D" w:rsidRDefault="00CF2EAE" w:rsidP="00CF2EAE">
      <w:pPr>
        <w:pStyle w:val="ListParagraph"/>
        <w:jc w:val="center"/>
        <w:rPr>
          <w:rFonts w:ascii="Arial" w:hAnsi="Arial" w:cs="Arial"/>
          <w:sz w:val="32"/>
          <w:lang w:val="de-DE"/>
        </w:rPr>
      </w:pPr>
    </w:p>
    <w:p w:rsidR="00CF2EAE" w:rsidRPr="0026735D" w:rsidRDefault="00140AFA" w:rsidP="00CF2EAE">
      <w:pPr>
        <w:pStyle w:val="ListParagraph"/>
        <w:jc w:val="center"/>
        <w:rPr>
          <w:rFonts w:ascii="Arial" w:hAnsi="Arial" w:cs="Arial"/>
          <w:b/>
          <w:sz w:val="48"/>
          <w:lang w:val="de-DE"/>
        </w:rPr>
      </w:pPr>
      <w:r>
        <w:rPr>
          <w:rFonts w:ascii="Arial" w:hAnsi="Arial" w:cs="Arial"/>
          <w:b/>
          <w:sz w:val="48"/>
          <w:lang w:val="de-DE"/>
        </w:rPr>
        <w:t>R</w:t>
      </w:r>
      <w:r w:rsidR="00CF2EAE" w:rsidRPr="0026735D">
        <w:rPr>
          <w:rFonts w:ascii="Arial" w:hAnsi="Arial" w:cs="Arial"/>
          <w:b/>
          <w:sz w:val="48"/>
          <w:lang w:val="de-DE"/>
        </w:rPr>
        <w:t>ažo</w:t>
      </w:r>
      <w:r>
        <w:rPr>
          <w:rFonts w:ascii="Arial" w:hAnsi="Arial" w:cs="Arial"/>
          <w:b/>
          <w:sz w:val="48"/>
          <w:lang w:val="de-DE"/>
        </w:rPr>
        <w:t>šanas ēka nr.</w:t>
      </w:r>
      <w:r w:rsidR="004A090A">
        <w:rPr>
          <w:rFonts w:ascii="Arial" w:hAnsi="Arial" w:cs="Arial"/>
          <w:b/>
          <w:sz w:val="48"/>
          <w:lang w:val="de-DE"/>
        </w:rPr>
        <w:t>7</w:t>
      </w:r>
    </w:p>
    <w:p w:rsidR="00CF2EAE" w:rsidRPr="0026735D" w:rsidRDefault="00CF2EAE" w:rsidP="00CF2EAE">
      <w:pPr>
        <w:pStyle w:val="ListParagraph"/>
        <w:jc w:val="center"/>
        <w:rPr>
          <w:rFonts w:ascii="Arial" w:hAnsi="Arial" w:cs="Arial"/>
          <w:sz w:val="32"/>
          <w:lang w:val="de-DE"/>
        </w:rPr>
      </w:pPr>
    </w:p>
    <w:p w:rsidR="00CF2EAE" w:rsidRPr="0026735D" w:rsidRDefault="00CF2EAE" w:rsidP="00CF2EAE">
      <w:pPr>
        <w:pStyle w:val="ListParagraph"/>
        <w:jc w:val="center"/>
        <w:rPr>
          <w:rFonts w:ascii="Arial" w:hAnsi="Arial" w:cs="Arial"/>
          <w:sz w:val="32"/>
          <w:lang w:val="de-DE"/>
        </w:rPr>
      </w:pPr>
    </w:p>
    <w:p w:rsidR="00CF2EAE" w:rsidRPr="0026735D" w:rsidRDefault="00CF2EAE" w:rsidP="00CF2EAE">
      <w:pPr>
        <w:pStyle w:val="ListParagraph"/>
        <w:jc w:val="center"/>
        <w:rPr>
          <w:rFonts w:ascii="Arial" w:hAnsi="Arial" w:cs="Arial"/>
          <w:sz w:val="32"/>
          <w:lang w:val="de-DE"/>
        </w:rPr>
      </w:pPr>
    </w:p>
    <w:p w:rsidR="00CF2EAE" w:rsidRPr="0026735D" w:rsidRDefault="00CF2EAE">
      <w:pPr>
        <w:spacing w:beforeAutospacing="1" w:afterAutospacing="1"/>
        <w:jc w:val="center"/>
        <w:rPr>
          <w:rFonts w:ascii="Arial" w:hAnsi="Arial" w:cs="Arial"/>
          <w:b/>
          <w:lang w:val="de-DE"/>
        </w:rPr>
      </w:pPr>
    </w:p>
    <w:p w:rsidR="00CF2EAE" w:rsidRPr="0026735D" w:rsidRDefault="00CF2EAE">
      <w:pPr>
        <w:spacing w:beforeAutospacing="1" w:afterAutospacing="1"/>
        <w:jc w:val="center"/>
        <w:rPr>
          <w:rFonts w:ascii="Arial" w:hAnsi="Arial" w:cs="Arial"/>
          <w:b/>
          <w:lang w:val="de-DE"/>
        </w:rPr>
      </w:pPr>
    </w:p>
    <w:p w:rsidR="00CF2EAE" w:rsidRPr="0026735D" w:rsidRDefault="00CF2EAE">
      <w:pPr>
        <w:spacing w:beforeAutospacing="1" w:afterAutospacing="1"/>
        <w:jc w:val="center"/>
        <w:rPr>
          <w:rFonts w:ascii="Arial" w:hAnsi="Arial" w:cs="Arial"/>
          <w:b/>
          <w:lang w:val="de-DE"/>
        </w:rPr>
      </w:pPr>
    </w:p>
    <w:p w:rsidR="00CF2EAE" w:rsidRPr="0026735D" w:rsidRDefault="00CF2EAE">
      <w:pPr>
        <w:spacing w:beforeAutospacing="1" w:afterAutospacing="1"/>
        <w:jc w:val="center"/>
        <w:rPr>
          <w:rFonts w:ascii="Arial" w:hAnsi="Arial" w:cs="Arial"/>
          <w:b/>
          <w:lang w:val="de-DE"/>
        </w:rPr>
      </w:pPr>
    </w:p>
    <w:p w:rsidR="00CF2EAE" w:rsidRPr="0026735D" w:rsidRDefault="00CF2EAE">
      <w:pPr>
        <w:spacing w:beforeAutospacing="1" w:afterAutospacing="1"/>
        <w:jc w:val="center"/>
        <w:rPr>
          <w:rFonts w:ascii="Arial" w:hAnsi="Arial" w:cs="Arial"/>
          <w:b/>
          <w:lang w:val="de-DE"/>
        </w:rPr>
      </w:pPr>
    </w:p>
    <w:p w:rsidR="00CF2EAE" w:rsidRPr="0026735D" w:rsidRDefault="00CF2EAE">
      <w:pPr>
        <w:spacing w:beforeAutospacing="1" w:afterAutospacing="1"/>
        <w:jc w:val="center"/>
        <w:rPr>
          <w:rFonts w:ascii="Arial" w:hAnsi="Arial" w:cs="Arial"/>
          <w:b/>
          <w:lang w:val="de-DE"/>
        </w:rPr>
      </w:pPr>
    </w:p>
    <w:p w:rsidR="00CF2EAE" w:rsidRPr="0026735D" w:rsidRDefault="00CF2EAE">
      <w:pPr>
        <w:spacing w:beforeAutospacing="1" w:afterAutospacing="1"/>
        <w:jc w:val="center"/>
        <w:rPr>
          <w:rFonts w:ascii="Arial" w:hAnsi="Arial" w:cs="Arial"/>
          <w:b/>
          <w:lang w:val="de-DE"/>
        </w:rPr>
      </w:pPr>
    </w:p>
    <w:p w:rsidR="00661642" w:rsidRPr="0026735D" w:rsidRDefault="00CF2EAE">
      <w:pPr>
        <w:spacing w:beforeAutospacing="1" w:afterAutospacing="1"/>
        <w:jc w:val="center"/>
        <w:rPr>
          <w:rFonts w:ascii="Arial" w:hAnsi="Arial" w:cs="Arial"/>
          <w:b/>
          <w:sz w:val="28"/>
          <w:szCs w:val="28"/>
          <w:lang w:val="de-DE"/>
        </w:rPr>
      </w:pPr>
      <w:r w:rsidRPr="0026735D">
        <w:rPr>
          <w:rFonts w:ascii="Arial" w:hAnsi="Arial" w:cs="Arial"/>
          <w:b/>
          <w:sz w:val="28"/>
          <w:szCs w:val="28"/>
          <w:lang w:val="de-DE"/>
        </w:rPr>
        <w:t>TN daļas</w:t>
      </w:r>
      <w:r w:rsidR="007E3FB0" w:rsidRPr="0026735D">
        <w:rPr>
          <w:rFonts w:ascii="Arial" w:hAnsi="Arial" w:cs="Arial"/>
          <w:b/>
          <w:sz w:val="28"/>
          <w:szCs w:val="28"/>
          <w:lang w:val="de-DE"/>
        </w:rPr>
        <w:t xml:space="preserve"> skaidrojošais apraksts</w:t>
      </w:r>
    </w:p>
    <w:p w:rsidR="007E3FB0" w:rsidRPr="00201915" w:rsidRDefault="007E3FB0">
      <w:pPr>
        <w:spacing w:beforeAutospacing="1" w:afterAutospacing="1"/>
        <w:jc w:val="center"/>
        <w:rPr>
          <w:b/>
          <w:lang w:val="de-DE"/>
        </w:rPr>
      </w:pPr>
    </w:p>
    <w:p w:rsidR="007E3FB0" w:rsidRPr="00201915" w:rsidRDefault="007E3FB0">
      <w:pPr>
        <w:spacing w:beforeAutospacing="1" w:afterAutospacing="1"/>
        <w:jc w:val="center"/>
        <w:rPr>
          <w:b/>
          <w:lang w:val="de-DE"/>
        </w:rPr>
      </w:pPr>
    </w:p>
    <w:p w:rsidR="007E3FB0" w:rsidRPr="00201915" w:rsidRDefault="007E3FB0">
      <w:pPr>
        <w:spacing w:beforeAutospacing="1" w:afterAutospacing="1"/>
        <w:jc w:val="center"/>
        <w:rPr>
          <w:b/>
          <w:lang w:val="de-DE"/>
        </w:rPr>
      </w:pPr>
    </w:p>
    <w:p w:rsidR="007E3FB0" w:rsidRPr="00201915" w:rsidRDefault="007E3FB0">
      <w:pPr>
        <w:spacing w:beforeAutospacing="1" w:afterAutospacing="1"/>
        <w:jc w:val="center"/>
        <w:rPr>
          <w:b/>
          <w:lang w:val="de-DE"/>
        </w:rPr>
      </w:pPr>
    </w:p>
    <w:p w:rsidR="007E3FB0" w:rsidRPr="00201915" w:rsidRDefault="007E3FB0">
      <w:pPr>
        <w:spacing w:beforeAutospacing="1" w:afterAutospacing="1"/>
        <w:jc w:val="center"/>
        <w:rPr>
          <w:b/>
          <w:lang w:val="de-DE"/>
        </w:rPr>
      </w:pPr>
    </w:p>
    <w:p w:rsidR="007E3FB0" w:rsidRPr="00201915" w:rsidRDefault="007E3FB0" w:rsidP="007C7C8F">
      <w:pPr>
        <w:spacing w:beforeAutospacing="1" w:afterAutospacing="1"/>
        <w:rPr>
          <w:b/>
          <w:lang w:val="de-DE"/>
        </w:rPr>
      </w:pPr>
    </w:p>
    <w:p w:rsidR="0026735D" w:rsidRPr="001D7BBF" w:rsidRDefault="0026735D" w:rsidP="00F65820">
      <w:pPr>
        <w:rPr>
          <w:rFonts w:ascii="Arial" w:hAnsi="Arial" w:cs="Arial"/>
          <w:sz w:val="28"/>
          <w:szCs w:val="28"/>
          <w:lang w:val="de-DE"/>
        </w:rPr>
      </w:pPr>
      <w:r w:rsidRPr="001D7BBF">
        <w:rPr>
          <w:rFonts w:ascii="Arial" w:hAnsi="Arial" w:cs="Arial"/>
          <w:sz w:val="28"/>
          <w:szCs w:val="28"/>
          <w:lang w:val="de-DE"/>
        </w:rPr>
        <w:lastRenderedPageBreak/>
        <w:t>Skaidrojošais apraksts</w:t>
      </w:r>
    </w:p>
    <w:p w:rsidR="0026735D" w:rsidRPr="001D7BBF" w:rsidRDefault="0026735D" w:rsidP="00F65820">
      <w:pPr>
        <w:rPr>
          <w:rFonts w:ascii="Arial" w:hAnsi="Arial" w:cs="Arial"/>
          <w:lang w:val="de-DE"/>
        </w:rPr>
      </w:pPr>
    </w:p>
    <w:p w:rsidR="0026735D" w:rsidRPr="001D7BBF" w:rsidRDefault="0026735D" w:rsidP="00F65820">
      <w:pPr>
        <w:rPr>
          <w:rFonts w:ascii="Arial" w:hAnsi="Arial" w:cs="Arial"/>
          <w:lang w:val="de-DE"/>
        </w:rPr>
      </w:pPr>
    </w:p>
    <w:p w:rsidR="001D7BBF" w:rsidRDefault="001D7BBF" w:rsidP="0016029B">
      <w:pPr>
        <w:rPr>
          <w:rFonts w:ascii="Arial" w:hAnsi="Arial" w:cs="Arial"/>
          <w:lang w:val="de-DE"/>
        </w:rPr>
      </w:pPr>
      <w:r w:rsidRPr="001D7BBF">
        <w:rPr>
          <w:rFonts w:ascii="Arial" w:hAnsi="Arial" w:cs="Arial"/>
          <w:lang w:val="de-DE"/>
        </w:rPr>
        <w:t>R</w:t>
      </w:r>
      <w:r w:rsidR="0016029B" w:rsidRPr="001D7BBF">
        <w:rPr>
          <w:rFonts w:ascii="Arial" w:hAnsi="Arial" w:cs="Arial"/>
          <w:lang w:val="de-DE"/>
        </w:rPr>
        <w:t xml:space="preserve">ažošanas iekārtu uzstādīšanai </w:t>
      </w:r>
      <w:r w:rsidR="00F77F62">
        <w:rPr>
          <w:rFonts w:ascii="Arial" w:hAnsi="Arial" w:cs="Arial"/>
          <w:lang w:val="de-DE"/>
        </w:rPr>
        <w:t xml:space="preserve"> </w:t>
      </w:r>
      <w:r w:rsidR="00F77F62" w:rsidRPr="001D7BBF">
        <w:rPr>
          <w:rFonts w:ascii="Arial" w:hAnsi="Arial" w:cs="Arial"/>
          <w:lang w:val="de-DE"/>
        </w:rPr>
        <w:t xml:space="preserve">Ventspilī, Augsto teholoģiju parkā </w:t>
      </w:r>
      <w:r w:rsidR="008F3B52">
        <w:rPr>
          <w:rFonts w:ascii="Arial" w:hAnsi="Arial" w:cs="Arial"/>
          <w:lang w:val="de-DE"/>
        </w:rPr>
        <w:t xml:space="preserve">nr. </w:t>
      </w:r>
      <w:r w:rsidR="004A090A">
        <w:rPr>
          <w:rFonts w:ascii="Arial" w:hAnsi="Arial" w:cs="Arial"/>
          <w:lang w:val="de-DE"/>
        </w:rPr>
        <w:t>7</w:t>
      </w:r>
      <w:r w:rsidR="00F77F62">
        <w:rPr>
          <w:rFonts w:ascii="Arial" w:hAnsi="Arial" w:cs="Arial"/>
          <w:lang w:val="de-DE"/>
        </w:rPr>
        <w:t xml:space="preserve">, </w:t>
      </w:r>
      <w:r w:rsidR="0016029B" w:rsidRPr="001D7BBF">
        <w:rPr>
          <w:rFonts w:ascii="Arial" w:hAnsi="Arial" w:cs="Arial"/>
          <w:lang w:val="de-DE"/>
        </w:rPr>
        <w:t>ir</w:t>
      </w:r>
      <w:r w:rsidRPr="001D7BBF">
        <w:rPr>
          <w:rFonts w:ascii="Arial" w:hAnsi="Arial" w:cs="Arial"/>
          <w:lang w:val="de-DE"/>
        </w:rPr>
        <w:t xml:space="preserve"> </w:t>
      </w:r>
      <w:r w:rsidR="0016029B" w:rsidRPr="001D7BBF">
        <w:rPr>
          <w:rFonts w:ascii="Arial" w:hAnsi="Arial" w:cs="Arial"/>
          <w:lang w:val="de-DE"/>
        </w:rPr>
        <w:t>sagatavots situācijai aktualizēts pasākumu komplekss</w:t>
      </w:r>
      <w:r>
        <w:rPr>
          <w:rFonts w:ascii="Arial" w:hAnsi="Arial" w:cs="Arial"/>
          <w:lang w:val="de-DE"/>
        </w:rPr>
        <w:t xml:space="preserve"> sasakaņā ar </w:t>
      </w:r>
      <w:r w:rsidR="0016029B" w:rsidRPr="001D7BBF">
        <w:rPr>
          <w:rFonts w:ascii="Arial" w:hAnsi="Arial" w:cs="Arial"/>
          <w:lang w:val="de-DE"/>
        </w:rPr>
        <w:t>nomnieka</w:t>
      </w:r>
      <w:r w:rsidR="004A090A">
        <w:rPr>
          <w:rFonts w:ascii="Arial" w:hAnsi="Arial" w:cs="Arial"/>
          <w:lang w:val="de-DE"/>
        </w:rPr>
        <w:t xml:space="preserve"> dotajiem norādījumiem par telpu plānojumu un pricipiālu </w:t>
      </w:r>
      <w:r>
        <w:rPr>
          <w:rFonts w:ascii="Arial" w:hAnsi="Arial" w:cs="Arial"/>
          <w:lang w:val="de-DE"/>
        </w:rPr>
        <w:t>izvietojumu plānos, kā</w:t>
      </w:r>
      <w:r w:rsidR="00F77F62">
        <w:rPr>
          <w:rFonts w:ascii="Arial" w:hAnsi="Arial" w:cs="Arial"/>
          <w:lang w:val="de-DE"/>
        </w:rPr>
        <w:t xml:space="preserve"> </w:t>
      </w:r>
      <w:r>
        <w:rPr>
          <w:rFonts w:ascii="Arial" w:hAnsi="Arial" w:cs="Arial"/>
          <w:lang w:val="de-DE"/>
        </w:rPr>
        <w:t>arī jau ievērtējot nepi</w:t>
      </w:r>
      <w:r w:rsidR="00F77F62">
        <w:rPr>
          <w:rFonts w:ascii="Arial" w:hAnsi="Arial" w:cs="Arial"/>
          <w:lang w:val="de-DE"/>
        </w:rPr>
        <w:t>e</w:t>
      </w:r>
      <w:r>
        <w:rPr>
          <w:rFonts w:ascii="Arial" w:hAnsi="Arial" w:cs="Arial"/>
          <w:lang w:val="de-DE"/>
        </w:rPr>
        <w:t>ciešamās slodzes būvkonstrukciju sadaļā, ūdensapgādes un kanalizācijas, elektroapgādes, vājstrāvu, apkures, vēdināšanas un kondicionēšanas</w:t>
      </w:r>
      <w:r w:rsidR="00F77F62">
        <w:rPr>
          <w:rFonts w:ascii="Arial" w:hAnsi="Arial" w:cs="Arial"/>
          <w:lang w:val="de-DE"/>
        </w:rPr>
        <w:t xml:space="preserve"> komunikāciju izvietojumu, </w:t>
      </w:r>
      <w:r>
        <w:rPr>
          <w:rFonts w:ascii="Arial" w:hAnsi="Arial" w:cs="Arial"/>
          <w:lang w:val="de-DE"/>
        </w:rPr>
        <w:t xml:space="preserve"> specifisku tehnoloģisku prasību, kā</w:t>
      </w:r>
      <w:r w:rsidR="004A090A">
        <w:rPr>
          <w:rFonts w:ascii="Arial" w:hAnsi="Arial" w:cs="Arial"/>
          <w:lang w:val="de-DE"/>
        </w:rPr>
        <w:t xml:space="preserve"> grīdas ieseguma materiāls atbilstoši ESD prasībā- Polyfloor Finesse EC5350 vai ekvivalents</w:t>
      </w:r>
      <w:r w:rsidR="00CD5F64">
        <w:rPr>
          <w:rFonts w:ascii="Arial" w:hAnsi="Arial" w:cs="Arial"/>
          <w:lang w:val="de-DE"/>
        </w:rPr>
        <w:t>. Tā kā nav līdz galam noteikts ražošanas profils, tad darba galdu izvietojums dots shematiski.  Paredzamie tehnoloģiskie pievadi tiks risināti konkrēti zinot nepieciešamību.B</w:t>
      </w:r>
      <w:r>
        <w:rPr>
          <w:rFonts w:ascii="Arial" w:hAnsi="Arial" w:cs="Arial"/>
          <w:lang w:val="de-DE"/>
        </w:rPr>
        <w:t xml:space="preserve">ūvprojektā </w:t>
      </w:r>
      <w:r w:rsidR="00CD5F64">
        <w:rPr>
          <w:rFonts w:ascii="Arial" w:hAnsi="Arial" w:cs="Arial"/>
          <w:lang w:val="de-DE"/>
        </w:rPr>
        <w:t>tas</w:t>
      </w:r>
      <w:r>
        <w:rPr>
          <w:rFonts w:ascii="Arial" w:hAnsi="Arial" w:cs="Arial"/>
          <w:lang w:val="de-DE"/>
        </w:rPr>
        <w:t xml:space="preserve"> jāskata kompleksi ar visām projekta sadaļām</w:t>
      </w:r>
      <w:r w:rsidR="00F77F62">
        <w:rPr>
          <w:rFonts w:ascii="Arial" w:hAnsi="Arial" w:cs="Arial"/>
          <w:lang w:val="de-DE"/>
        </w:rPr>
        <w:t>.</w:t>
      </w:r>
    </w:p>
    <w:p w:rsidR="001D7BBF" w:rsidRDefault="001D7BBF" w:rsidP="0016029B">
      <w:pPr>
        <w:rPr>
          <w:rFonts w:ascii="Arial" w:hAnsi="Arial" w:cs="Arial"/>
          <w:lang w:val="de-DE"/>
        </w:rPr>
      </w:pPr>
    </w:p>
    <w:p w:rsidR="001D7BBF" w:rsidRDefault="001D7BBF" w:rsidP="0016029B">
      <w:pPr>
        <w:rPr>
          <w:rFonts w:ascii="Arial" w:hAnsi="Arial" w:cs="Arial"/>
          <w:lang w:val="de-DE"/>
        </w:rPr>
      </w:pPr>
    </w:p>
    <w:p w:rsidR="0016029B" w:rsidRDefault="0016029B" w:rsidP="0016029B">
      <w:pPr>
        <w:pStyle w:val="PlainText"/>
        <w:rPr>
          <w:rFonts w:ascii="Arial" w:hAnsi="Arial" w:cs="Arial"/>
          <w:color w:val="000000"/>
          <w:sz w:val="24"/>
          <w:szCs w:val="24"/>
        </w:rPr>
      </w:pPr>
      <w:r w:rsidRPr="00251E92">
        <w:rPr>
          <w:rFonts w:ascii="Arial" w:hAnsi="Arial" w:cs="Arial"/>
          <w:color w:val="000000"/>
          <w:sz w:val="24"/>
          <w:szCs w:val="24"/>
          <w:u w:val="single"/>
        </w:rPr>
        <w:t>Situācijas raksturojums – darba uzdevums</w:t>
      </w:r>
      <w:r w:rsidRPr="00251E92">
        <w:rPr>
          <w:rFonts w:ascii="Arial" w:hAnsi="Arial" w:cs="Arial"/>
          <w:color w:val="000000"/>
          <w:sz w:val="24"/>
          <w:szCs w:val="24"/>
        </w:rPr>
        <w:t>:</w:t>
      </w:r>
    </w:p>
    <w:p w:rsidR="00F77F62" w:rsidRPr="00251E92" w:rsidRDefault="00F77F62" w:rsidP="0016029B">
      <w:pPr>
        <w:pStyle w:val="PlainText"/>
        <w:rPr>
          <w:rFonts w:ascii="Arial" w:hAnsi="Arial" w:cs="Arial"/>
          <w:color w:val="000000"/>
          <w:sz w:val="24"/>
          <w:szCs w:val="24"/>
        </w:rPr>
      </w:pPr>
      <w:r>
        <w:rPr>
          <w:rFonts w:ascii="Arial" w:hAnsi="Arial" w:cs="Arial"/>
          <w:color w:val="000000"/>
          <w:sz w:val="24"/>
          <w:szCs w:val="24"/>
        </w:rPr>
        <w:t>Jaunbūvējamās ēkas galvenais lietošanas veids ir rūpnieciskās ražošanas ēka,</w:t>
      </w:r>
    </w:p>
    <w:p w:rsidR="0016029B" w:rsidRPr="00251E92" w:rsidRDefault="0016029B" w:rsidP="0016029B">
      <w:pPr>
        <w:pStyle w:val="PlainText"/>
        <w:rPr>
          <w:rFonts w:ascii="Arial" w:hAnsi="Arial" w:cs="Arial"/>
          <w:color w:val="000000"/>
          <w:sz w:val="24"/>
          <w:szCs w:val="24"/>
        </w:rPr>
      </w:pPr>
      <w:r w:rsidRPr="00251E92">
        <w:rPr>
          <w:rFonts w:ascii="Arial" w:hAnsi="Arial" w:cs="Arial"/>
          <w:color w:val="000000"/>
          <w:sz w:val="24"/>
          <w:szCs w:val="24"/>
        </w:rPr>
        <w:t xml:space="preserve">pēc </w:t>
      </w:r>
      <w:r w:rsidR="00CD5F64">
        <w:rPr>
          <w:rFonts w:ascii="Arial" w:hAnsi="Arial" w:cs="Arial"/>
          <w:color w:val="000000"/>
          <w:sz w:val="24"/>
          <w:szCs w:val="24"/>
        </w:rPr>
        <w:t>būvju klasifikācijas</w:t>
      </w:r>
      <w:r w:rsidR="00F77F62">
        <w:rPr>
          <w:rFonts w:ascii="Arial" w:hAnsi="Arial" w:cs="Arial"/>
          <w:color w:val="000000"/>
          <w:sz w:val="24"/>
          <w:szCs w:val="24"/>
        </w:rPr>
        <w:t>-</w:t>
      </w:r>
      <w:r w:rsidRPr="00251E92">
        <w:rPr>
          <w:rFonts w:ascii="Arial" w:hAnsi="Arial" w:cs="Arial"/>
          <w:color w:val="000000"/>
          <w:sz w:val="24"/>
          <w:szCs w:val="24"/>
        </w:rPr>
        <w:t xml:space="preserve"> 1251.</w:t>
      </w:r>
    </w:p>
    <w:p w:rsidR="007E4616" w:rsidRDefault="0016029B" w:rsidP="00CD5F64">
      <w:pPr>
        <w:pStyle w:val="PlainText"/>
        <w:rPr>
          <w:rFonts w:ascii="Arial" w:hAnsi="Arial" w:cs="Arial"/>
          <w:color w:val="000000"/>
          <w:sz w:val="24"/>
          <w:szCs w:val="24"/>
        </w:rPr>
      </w:pPr>
      <w:r w:rsidRPr="00251E92">
        <w:rPr>
          <w:rFonts w:ascii="Arial" w:hAnsi="Arial" w:cs="Arial"/>
          <w:color w:val="000000"/>
          <w:sz w:val="24"/>
          <w:szCs w:val="24"/>
        </w:rPr>
        <w:t>Šajā</w:t>
      </w:r>
      <w:r w:rsidR="00F77F62">
        <w:rPr>
          <w:rFonts w:ascii="Arial" w:hAnsi="Arial" w:cs="Arial"/>
          <w:color w:val="000000"/>
          <w:sz w:val="24"/>
          <w:szCs w:val="24"/>
        </w:rPr>
        <w:t>s</w:t>
      </w:r>
      <w:r w:rsidRPr="00251E92">
        <w:rPr>
          <w:rFonts w:ascii="Arial" w:hAnsi="Arial" w:cs="Arial"/>
          <w:color w:val="000000"/>
          <w:sz w:val="24"/>
          <w:szCs w:val="24"/>
        </w:rPr>
        <w:t xml:space="preserve"> telpā</w:t>
      </w:r>
      <w:r w:rsidR="00F77F62">
        <w:rPr>
          <w:rFonts w:ascii="Arial" w:hAnsi="Arial" w:cs="Arial"/>
          <w:color w:val="000000"/>
          <w:sz w:val="24"/>
          <w:szCs w:val="24"/>
        </w:rPr>
        <w:t>s</w:t>
      </w:r>
      <w:r w:rsidR="00251E92" w:rsidRPr="00251E92">
        <w:rPr>
          <w:rFonts w:ascii="Arial" w:hAnsi="Arial" w:cs="Arial"/>
          <w:color w:val="000000"/>
          <w:sz w:val="24"/>
          <w:szCs w:val="24"/>
        </w:rPr>
        <w:t xml:space="preserve"> tiks</w:t>
      </w:r>
      <w:r w:rsidRPr="00251E92">
        <w:rPr>
          <w:rFonts w:ascii="Arial" w:hAnsi="Arial" w:cs="Arial"/>
          <w:color w:val="000000"/>
          <w:sz w:val="24"/>
          <w:szCs w:val="24"/>
        </w:rPr>
        <w:t xml:space="preserve"> izvieto</w:t>
      </w:r>
      <w:r w:rsidR="00251E92" w:rsidRPr="00251E92">
        <w:rPr>
          <w:rFonts w:ascii="Arial" w:hAnsi="Arial" w:cs="Arial"/>
          <w:color w:val="000000"/>
          <w:sz w:val="24"/>
          <w:szCs w:val="24"/>
        </w:rPr>
        <w:t>ta</w:t>
      </w:r>
      <w:r w:rsidRPr="00251E92">
        <w:rPr>
          <w:rFonts w:ascii="Arial" w:hAnsi="Arial" w:cs="Arial"/>
          <w:color w:val="000000"/>
          <w:sz w:val="24"/>
          <w:szCs w:val="24"/>
        </w:rPr>
        <w:t>s ražošanas iekārtas</w:t>
      </w:r>
      <w:r w:rsidR="00251E92" w:rsidRPr="00251E92">
        <w:rPr>
          <w:rFonts w:ascii="Arial" w:hAnsi="Arial" w:cs="Arial"/>
          <w:color w:val="000000"/>
          <w:sz w:val="24"/>
          <w:szCs w:val="24"/>
        </w:rPr>
        <w:t>, t</w:t>
      </w:r>
      <w:r w:rsidRPr="00251E92">
        <w:rPr>
          <w:rFonts w:ascii="Arial" w:hAnsi="Arial" w:cs="Arial"/>
          <w:color w:val="000000"/>
          <w:sz w:val="24"/>
          <w:szCs w:val="24"/>
        </w:rPr>
        <w:t>ās savstarpēji pakārtojot ražošanas tehnoloģijas plūsmai</w:t>
      </w:r>
      <w:r w:rsidR="00251E92" w:rsidRPr="00251E92">
        <w:rPr>
          <w:rFonts w:ascii="Arial" w:hAnsi="Arial" w:cs="Arial"/>
          <w:color w:val="000000"/>
          <w:sz w:val="24"/>
          <w:szCs w:val="24"/>
        </w:rPr>
        <w:t xml:space="preserve">. Iekārtas tiks pieslēgtas </w:t>
      </w:r>
      <w:r w:rsidRPr="00251E92">
        <w:rPr>
          <w:rFonts w:ascii="Arial" w:hAnsi="Arial" w:cs="Arial"/>
          <w:color w:val="000000"/>
          <w:sz w:val="24"/>
          <w:szCs w:val="24"/>
        </w:rPr>
        <w:t>ele</w:t>
      </w:r>
      <w:r w:rsidR="00251E92">
        <w:rPr>
          <w:rFonts w:ascii="Arial" w:hAnsi="Arial" w:cs="Arial"/>
          <w:color w:val="000000"/>
          <w:sz w:val="24"/>
          <w:szCs w:val="24"/>
        </w:rPr>
        <w:t>k</w:t>
      </w:r>
      <w:r w:rsidRPr="00251E92">
        <w:rPr>
          <w:rFonts w:ascii="Arial" w:hAnsi="Arial" w:cs="Arial"/>
          <w:color w:val="000000"/>
          <w:sz w:val="24"/>
          <w:szCs w:val="24"/>
        </w:rPr>
        <w:t>troenerģijas apgādei (elektrības pievads, ar pietiekošu jaudu</w:t>
      </w:r>
      <w:r w:rsidR="007E4616">
        <w:rPr>
          <w:rFonts w:ascii="Arial" w:hAnsi="Arial" w:cs="Arial"/>
          <w:color w:val="000000"/>
          <w:sz w:val="24"/>
          <w:szCs w:val="24"/>
        </w:rPr>
        <w:t xml:space="preserve"> un nepieciešamajiem pievadiem</w:t>
      </w:r>
      <w:proofErr w:type="gramStart"/>
      <w:r w:rsidR="007E4616">
        <w:rPr>
          <w:rFonts w:ascii="Arial" w:hAnsi="Arial" w:cs="Arial"/>
          <w:color w:val="000000"/>
          <w:sz w:val="24"/>
          <w:szCs w:val="24"/>
        </w:rPr>
        <w:t xml:space="preserve"> </w:t>
      </w:r>
      <w:r w:rsidRPr="00251E92">
        <w:rPr>
          <w:rFonts w:ascii="Arial" w:hAnsi="Arial" w:cs="Arial"/>
          <w:color w:val="000000"/>
          <w:sz w:val="24"/>
          <w:szCs w:val="24"/>
        </w:rPr>
        <w:t xml:space="preserve"> </w:t>
      </w:r>
      <w:proofErr w:type="gramEnd"/>
      <w:r w:rsidRPr="00251E92">
        <w:rPr>
          <w:rFonts w:ascii="Arial" w:hAnsi="Arial" w:cs="Arial"/>
          <w:color w:val="000000"/>
          <w:sz w:val="24"/>
          <w:szCs w:val="24"/>
        </w:rPr>
        <w:t xml:space="preserve">ir </w:t>
      </w:r>
      <w:r w:rsidR="007E4616">
        <w:rPr>
          <w:rFonts w:ascii="Arial" w:hAnsi="Arial" w:cs="Arial"/>
          <w:color w:val="000000"/>
          <w:sz w:val="24"/>
          <w:szCs w:val="24"/>
        </w:rPr>
        <w:t>izstrādāti attiecīgi EL sadaļā.</w:t>
      </w:r>
      <w:r w:rsidR="00CD5F64">
        <w:rPr>
          <w:rFonts w:ascii="Arial" w:hAnsi="Arial" w:cs="Arial"/>
          <w:color w:val="000000"/>
          <w:sz w:val="24"/>
          <w:szCs w:val="24"/>
        </w:rPr>
        <w:t xml:space="preserve"> Tāpat arī ir paredzēts nepieciešamā apgaismojuma spilgtums. Ir paredzēta gaisa mitrināšana saskaņā ar darba uzdevumu</w:t>
      </w:r>
      <w:r w:rsidR="007E4616">
        <w:rPr>
          <w:rFonts w:ascii="Arial" w:hAnsi="Arial" w:cs="Arial"/>
          <w:color w:val="000000"/>
          <w:sz w:val="24"/>
          <w:szCs w:val="24"/>
        </w:rPr>
        <w:t>.</w:t>
      </w:r>
    </w:p>
    <w:p w:rsidR="0016029B" w:rsidRPr="00251E92" w:rsidRDefault="00251E92" w:rsidP="003703F4">
      <w:pPr>
        <w:pStyle w:val="PlainText"/>
        <w:rPr>
          <w:rFonts w:ascii="Arial" w:hAnsi="Arial" w:cs="Arial"/>
          <w:color w:val="000000"/>
          <w:sz w:val="24"/>
          <w:szCs w:val="24"/>
        </w:rPr>
      </w:pPr>
      <w:r>
        <w:rPr>
          <w:rFonts w:ascii="Arial" w:hAnsi="Arial" w:cs="Arial"/>
          <w:color w:val="000000"/>
          <w:sz w:val="24"/>
          <w:szCs w:val="24"/>
        </w:rPr>
        <w:t>T</w:t>
      </w:r>
      <w:r w:rsidRPr="00251E92">
        <w:rPr>
          <w:rFonts w:ascii="Arial" w:hAnsi="Arial" w:cs="Arial"/>
          <w:color w:val="000000"/>
          <w:sz w:val="24"/>
          <w:szCs w:val="24"/>
        </w:rPr>
        <w:t>iks i</w:t>
      </w:r>
      <w:r w:rsidR="00460772">
        <w:rPr>
          <w:rFonts w:ascii="Arial" w:hAnsi="Arial" w:cs="Arial"/>
          <w:color w:val="000000"/>
          <w:sz w:val="24"/>
          <w:szCs w:val="24"/>
        </w:rPr>
        <w:t>zbūvēts</w:t>
      </w:r>
      <w:r w:rsidR="0016029B" w:rsidRPr="00251E92">
        <w:rPr>
          <w:rFonts w:ascii="Arial" w:hAnsi="Arial" w:cs="Arial"/>
          <w:color w:val="000000"/>
          <w:sz w:val="24"/>
          <w:szCs w:val="24"/>
        </w:rPr>
        <w:t xml:space="preserve"> saspiestā gaisa apgādes tīkl</w:t>
      </w:r>
      <w:r w:rsidRPr="00251E92">
        <w:rPr>
          <w:rFonts w:ascii="Arial" w:hAnsi="Arial" w:cs="Arial"/>
          <w:color w:val="000000"/>
          <w:sz w:val="24"/>
          <w:szCs w:val="24"/>
        </w:rPr>
        <w:t>s saskaņā ar tehnoloģiskajām prasībām</w:t>
      </w:r>
      <w:r w:rsidR="00CD5F64">
        <w:rPr>
          <w:rFonts w:ascii="Arial" w:hAnsi="Arial" w:cs="Arial"/>
          <w:color w:val="000000"/>
          <w:sz w:val="24"/>
          <w:szCs w:val="24"/>
        </w:rPr>
        <w:t>. To stiprinājuma veids nemazinās nesošo konstrukciju noturību, un iespējamā slodze ir ievērtēta būvkonstrukciju sadaļā</w:t>
      </w:r>
      <w:r w:rsidRPr="00251E92">
        <w:rPr>
          <w:rFonts w:ascii="Arial" w:hAnsi="Arial" w:cs="Arial"/>
          <w:color w:val="000000"/>
          <w:sz w:val="24"/>
          <w:szCs w:val="24"/>
        </w:rPr>
        <w:t xml:space="preserve"> </w:t>
      </w:r>
    </w:p>
    <w:p w:rsidR="0016029B" w:rsidRPr="00251E92" w:rsidRDefault="0016029B" w:rsidP="0016029B">
      <w:pPr>
        <w:pStyle w:val="PlainText"/>
        <w:rPr>
          <w:rFonts w:ascii="Arial" w:hAnsi="Arial" w:cs="Arial"/>
          <w:color w:val="000000"/>
          <w:sz w:val="24"/>
          <w:szCs w:val="24"/>
        </w:rPr>
      </w:pPr>
      <w:r w:rsidRPr="00251E92">
        <w:rPr>
          <w:rFonts w:ascii="Arial" w:hAnsi="Arial" w:cs="Arial"/>
          <w:color w:val="000000"/>
          <w:sz w:val="24"/>
          <w:szCs w:val="24"/>
        </w:rPr>
        <w:t>Visi iepriekš minēties būvdarbi, kuri ir saprotami, kā būves ierīkošana, tiks veikti ar mērķi un/vai uzdevumu inženieriekārtu novietošanai būves iekšpusē .</w:t>
      </w:r>
    </w:p>
    <w:p w:rsidR="0016029B" w:rsidRPr="00460772" w:rsidRDefault="00460772" w:rsidP="0016029B">
      <w:pPr>
        <w:pStyle w:val="PlainText"/>
        <w:rPr>
          <w:rFonts w:ascii="Arial" w:hAnsi="Arial" w:cs="Arial"/>
          <w:b/>
          <w:color w:val="000000"/>
          <w:sz w:val="24"/>
          <w:szCs w:val="24"/>
        </w:rPr>
      </w:pPr>
      <w:r>
        <w:rPr>
          <w:rFonts w:ascii="Arial" w:hAnsi="Arial" w:cs="Arial"/>
          <w:b/>
          <w:color w:val="000000"/>
          <w:sz w:val="24"/>
          <w:szCs w:val="24"/>
        </w:rPr>
        <w:t xml:space="preserve"> </w:t>
      </w:r>
    </w:p>
    <w:p w:rsidR="0016029B" w:rsidRPr="0016029B" w:rsidRDefault="0016029B" w:rsidP="0016029B">
      <w:pPr>
        <w:rPr>
          <w:rFonts w:ascii="Arial" w:hAnsi="Arial" w:cs="Arial"/>
        </w:rPr>
      </w:pPr>
      <w:r w:rsidRPr="0016029B">
        <w:rPr>
          <w:rFonts w:ascii="Arial" w:hAnsi="Arial" w:cs="Arial"/>
        </w:rPr>
        <w:t>Pievienotā grafiskā un ilustratīvā informācija.</w:t>
      </w:r>
    </w:p>
    <w:p w:rsidR="0016029B" w:rsidRPr="0016029B" w:rsidRDefault="0016029B" w:rsidP="0016029B">
      <w:pPr>
        <w:rPr>
          <w:rFonts w:ascii="Arial" w:hAnsi="Arial" w:cs="Arial"/>
        </w:rPr>
      </w:pPr>
      <w:r w:rsidRPr="0016029B">
        <w:rPr>
          <w:rFonts w:ascii="Arial" w:hAnsi="Arial" w:cs="Arial"/>
          <w:b/>
          <w:u w:val="single"/>
        </w:rPr>
        <w:t>Rasējumu lapa – TN -01; Vispārīgie rādītāji</w:t>
      </w:r>
    </w:p>
    <w:p w:rsidR="00EB0705" w:rsidRDefault="0016029B" w:rsidP="0016029B">
      <w:pPr>
        <w:rPr>
          <w:rFonts w:ascii="Arial" w:hAnsi="Arial" w:cs="Arial"/>
          <w:b/>
          <w:u w:val="single"/>
        </w:rPr>
      </w:pPr>
      <w:r w:rsidRPr="0016029B">
        <w:rPr>
          <w:rFonts w:ascii="Arial" w:hAnsi="Arial" w:cs="Arial"/>
          <w:b/>
          <w:u w:val="single"/>
        </w:rPr>
        <w:t xml:space="preserve">Rasējumu lapa – TN -02; </w:t>
      </w:r>
      <w:proofErr w:type="spellStart"/>
      <w:r w:rsidR="00AB202D">
        <w:rPr>
          <w:rFonts w:ascii="Arial" w:hAnsi="Arial" w:cs="Arial"/>
          <w:b/>
          <w:u w:val="single"/>
        </w:rPr>
        <w:t>P</w:t>
      </w:r>
      <w:r w:rsidRPr="0016029B">
        <w:rPr>
          <w:rFonts w:ascii="Arial" w:hAnsi="Arial" w:cs="Arial"/>
          <w:b/>
          <w:u w:val="single"/>
        </w:rPr>
        <w:t>lāns</w:t>
      </w:r>
      <w:proofErr w:type="spellEnd"/>
      <w:r w:rsidR="00AB202D">
        <w:rPr>
          <w:rFonts w:ascii="Arial" w:hAnsi="Arial" w:cs="Arial"/>
          <w:b/>
          <w:u w:val="single"/>
        </w:rPr>
        <w:t xml:space="preserve"> </w:t>
      </w:r>
      <w:proofErr w:type="spellStart"/>
      <w:proofErr w:type="gramStart"/>
      <w:r w:rsidR="00AB202D">
        <w:rPr>
          <w:rFonts w:ascii="Arial" w:hAnsi="Arial" w:cs="Arial"/>
          <w:b/>
          <w:u w:val="single"/>
        </w:rPr>
        <w:t>ar</w:t>
      </w:r>
      <w:proofErr w:type="spellEnd"/>
      <w:r w:rsidR="00AB202D">
        <w:rPr>
          <w:rFonts w:ascii="Arial" w:hAnsi="Arial" w:cs="Arial"/>
          <w:b/>
          <w:u w:val="single"/>
        </w:rPr>
        <w:t xml:space="preserve"> </w:t>
      </w:r>
      <w:r w:rsidR="00CD5F64">
        <w:rPr>
          <w:rFonts w:ascii="Arial" w:hAnsi="Arial" w:cs="Arial"/>
          <w:b/>
          <w:u w:val="single"/>
        </w:rPr>
        <w:t xml:space="preserve"> </w:t>
      </w:r>
      <w:proofErr w:type="spellStart"/>
      <w:r w:rsidR="00CD5F64">
        <w:rPr>
          <w:rFonts w:ascii="Arial" w:hAnsi="Arial" w:cs="Arial"/>
          <w:b/>
          <w:u w:val="single"/>
        </w:rPr>
        <w:t>nosacītām</w:t>
      </w:r>
      <w:proofErr w:type="spellEnd"/>
      <w:proofErr w:type="gramEnd"/>
      <w:r w:rsidR="00CD5F64">
        <w:rPr>
          <w:rFonts w:ascii="Arial" w:hAnsi="Arial" w:cs="Arial"/>
          <w:b/>
          <w:u w:val="single"/>
        </w:rPr>
        <w:t xml:space="preserve"> </w:t>
      </w:r>
      <w:proofErr w:type="spellStart"/>
      <w:r w:rsidR="00AB202D">
        <w:rPr>
          <w:rFonts w:ascii="Arial" w:hAnsi="Arial" w:cs="Arial"/>
          <w:b/>
          <w:u w:val="single"/>
        </w:rPr>
        <w:t>tehnoloģiskajām</w:t>
      </w:r>
      <w:proofErr w:type="spellEnd"/>
      <w:r w:rsidR="00AB202D">
        <w:rPr>
          <w:rFonts w:ascii="Arial" w:hAnsi="Arial" w:cs="Arial"/>
          <w:b/>
          <w:u w:val="single"/>
        </w:rPr>
        <w:t xml:space="preserve"> </w:t>
      </w:r>
      <w:proofErr w:type="spellStart"/>
      <w:r w:rsidR="00AB202D">
        <w:rPr>
          <w:rFonts w:ascii="Arial" w:hAnsi="Arial" w:cs="Arial"/>
          <w:b/>
          <w:u w:val="single"/>
        </w:rPr>
        <w:t>iekārtām</w:t>
      </w:r>
      <w:proofErr w:type="spellEnd"/>
      <w:r w:rsidRPr="0016029B">
        <w:rPr>
          <w:rFonts w:ascii="Arial" w:hAnsi="Arial" w:cs="Arial"/>
          <w:b/>
          <w:u w:val="single"/>
        </w:rPr>
        <w:t xml:space="preserve">. </w:t>
      </w:r>
      <w:r w:rsidRPr="0016029B">
        <w:rPr>
          <w:rFonts w:ascii="Arial" w:hAnsi="Arial" w:cs="Arial"/>
          <w:b/>
          <w:u w:val="single"/>
        </w:rPr>
        <w:br/>
        <w:t xml:space="preserve">Rasējumu lapa </w:t>
      </w:r>
      <w:proofErr w:type="gramStart"/>
      <w:r w:rsidRPr="0016029B">
        <w:rPr>
          <w:rFonts w:ascii="Arial" w:hAnsi="Arial" w:cs="Arial"/>
          <w:b/>
          <w:u w:val="single"/>
        </w:rPr>
        <w:t>–  TN</w:t>
      </w:r>
      <w:proofErr w:type="gramEnd"/>
      <w:r w:rsidRPr="0016029B">
        <w:rPr>
          <w:rFonts w:ascii="Arial" w:hAnsi="Arial" w:cs="Arial"/>
          <w:b/>
          <w:u w:val="single"/>
        </w:rPr>
        <w:t xml:space="preserve">-03; </w:t>
      </w:r>
      <w:proofErr w:type="spellStart"/>
      <w:r w:rsidR="00140AFA">
        <w:rPr>
          <w:rFonts w:ascii="Arial" w:hAnsi="Arial" w:cs="Arial"/>
          <w:b/>
          <w:u w:val="single"/>
        </w:rPr>
        <w:t>Plāns</w:t>
      </w:r>
      <w:proofErr w:type="spellEnd"/>
      <w:r w:rsidR="00140AFA">
        <w:rPr>
          <w:rFonts w:ascii="Arial" w:hAnsi="Arial" w:cs="Arial"/>
          <w:b/>
          <w:u w:val="single"/>
        </w:rPr>
        <w:t xml:space="preserve"> </w:t>
      </w:r>
      <w:proofErr w:type="spellStart"/>
      <w:r w:rsidR="00140AFA">
        <w:rPr>
          <w:rFonts w:ascii="Arial" w:hAnsi="Arial" w:cs="Arial"/>
          <w:b/>
          <w:u w:val="single"/>
        </w:rPr>
        <w:t>ar</w:t>
      </w:r>
      <w:proofErr w:type="spellEnd"/>
      <w:r w:rsidR="00140AFA">
        <w:rPr>
          <w:rFonts w:ascii="Arial" w:hAnsi="Arial" w:cs="Arial"/>
          <w:b/>
          <w:u w:val="single"/>
        </w:rPr>
        <w:t xml:space="preserve"> </w:t>
      </w:r>
      <w:proofErr w:type="spellStart"/>
      <w:r w:rsidR="00CD5F64">
        <w:rPr>
          <w:rFonts w:ascii="Arial" w:hAnsi="Arial" w:cs="Arial"/>
          <w:b/>
          <w:u w:val="single"/>
        </w:rPr>
        <w:t>iekšējo</w:t>
      </w:r>
      <w:proofErr w:type="spellEnd"/>
      <w:r w:rsidR="00CD5F64">
        <w:rPr>
          <w:rFonts w:ascii="Arial" w:hAnsi="Arial" w:cs="Arial"/>
          <w:b/>
          <w:u w:val="single"/>
        </w:rPr>
        <w:t xml:space="preserve"> </w:t>
      </w:r>
      <w:proofErr w:type="spellStart"/>
      <w:r w:rsidR="00CD5F64">
        <w:rPr>
          <w:rFonts w:ascii="Arial" w:hAnsi="Arial" w:cs="Arial"/>
          <w:b/>
          <w:u w:val="single"/>
        </w:rPr>
        <w:t>kustības</w:t>
      </w:r>
      <w:proofErr w:type="spellEnd"/>
      <w:r w:rsidR="00CD5F64">
        <w:rPr>
          <w:rFonts w:ascii="Arial" w:hAnsi="Arial" w:cs="Arial"/>
          <w:b/>
          <w:u w:val="single"/>
        </w:rPr>
        <w:t xml:space="preserve"> </w:t>
      </w:r>
      <w:proofErr w:type="spellStart"/>
      <w:r w:rsidR="00CD5F64">
        <w:rPr>
          <w:rFonts w:ascii="Arial" w:hAnsi="Arial" w:cs="Arial"/>
          <w:b/>
          <w:u w:val="single"/>
        </w:rPr>
        <w:t>organizācijas</w:t>
      </w:r>
      <w:proofErr w:type="spellEnd"/>
      <w:r w:rsidR="00CD5F64">
        <w:rPr>
          <w:rFonts w:ascii="Arial" w:hAnsi="Arial" w:cs="Arial"/>
          <w:b/>
          <w:u w:val="single"/>
        </w:rPr>
        <w:t xml:space="preserve"> </w:t>
      </w:r>
      <w:proofErr w:type="spellStart"/>
      <w:r w:rsidR="00CD5F64">
        <w:rPr>
          <w:rFonts w:ascii="Arial" w:hAnsi="Arial" w:cs="Arial"/>
          <w:b/>
          <w:u w:val="single"/>
        </w:rPr>
        <w:t>shēmu</w:t>
      </w:r>
      <w:proofErr w:type="spellEnd"/>
    </w:p>
    <w:p w:rsidR="008F3B52" w:rsidRDefault="0016029B" w:rsidP="0016029B">
      <w:pPr>
        <w:rPr>
          <w:rFonts w:ascii="Arial" w:hAnsi="Arial" w:cs="Arial"/>
        </w:rPr>
      </w:pPr>
      <w:r w:rsidRPr="0016029B">
        <w:rPr>
          <w:rFonts w:ascii="Arial" w:hAnsi="Arial" w:cs="Arial"/>
        </w:rPr>
        <w:t>.</w:t>
      </w:r>
      <w:r w:rsidRPr="0016029B">
        <w:rPr>
          <w:rFonts w:ascii="Arial" w:hAnsi="Arial" w:cs="Arial"/>
        </w:rPr>
        <w:br/>
      </w:r>
    </w:p>
    <w:p w:rsidR="008F3B52" w:rsidRDefault="008F3B52" w:rsidP="0016029B">
      <w:pPr>
        <w:rPr>
          <w:rFonts w:ascii="Arial" w:hAnsi="Arial" w:cs="Arial"/>
        </w:rPr>
      </w:pPr>
      <w:proofErr w:type="spellStart"/>
      <w:r>
        <w:rPr>
          <w:rFonts w:ascii="Arial" w:hAnsi="Arial" w:cs="Arial"/>
          <w:u w:val="single"/>
        </w:rPr>
        <w:t>Ūdensapgāde</w:t>
      </w:r>
      <w:proofErr w:type="spellEnd"/>
      <w:r>
        <w:rPr>
          <w:rFonts w:ascii="Arial" w:hAnsi="Arial" w:cs="Arial"/>
          <w:u w:val="single"/>
        </w:rPr>
        <w:t xml:space="preserve"> un </w:t>
      </w:r>
      <w:proofErr w:type="spellStart"/>
      <w:r>
        <w:rPr>
          <w:rFonts w:ascii="Arial" w:hAnsi="Arial" w:cs="Arial"/>
          <w:u w:val="single"/>
        </w:rPr>
        <w:t>kanalizācija</w:t>
      </w:r>
      <w:proofErr w:type="spellEnd"/>
      <w:proofErr w:type="gramStart"/>
      <w:r>
        <w:rPr>
          <w:rFonts w:ascii="Arial" w:hAnsi="Arial" w:cs="Arial"/>
          <w:u w:val="single"/>
        </w:rPr>
        <w:t xml:space="preserve">- </w:t>
      </w:r>
      <w:r>
        <w:rPr>
          <w:rFonts w:ascii="Arial" w:hAnsi="Arial" w:cs="Arial"/>
        </w:rPr>
        <w:t xml:space="preserve"> </w:t>
      </w:r>
      <w:proofErr w:type="spellStart"/>
      <w:r>
        <w:rPr>
          <w:rFonts w:ascii="Arial" w:hAnsi="Arial" w:cs="Arial"/>
        </w:rPr>
        <w:t>centralizēta</w:t>
      </w:r>
      <w:proofErr w:type="spellEnd"/>
      <w:proofErr w:type="gramEnd"/>
      <w:r>
        <w:rPr>
          <w:rFonts w:ascii="Arial" w:hAnsi="Arial" w:cs="Arial"/>
        </w:rPr>
        <w:t>.</w:t>
      </w:r>
    </w:p>
    <w:p w:rsidR="008F3B52" w:rsidRDefault="008F3B52" w:rsidP="0016029B">
      <w:pPr>
        <w:rPr>
          <w:rFonts w:ascii="Arial" w:hAnsi="Arial" w:cs="Arial"/>
        </w:rPr>
      </w:pPr>
      <w:proofErr w:type="gramStart"/>
      <w:r w:rsidRPr="008F3B52">
        <w:rPr>
          <w:rFonts w:ascii="Arial" w:hAnsi="Arial" w:cs="Arial"/>
        </w:rPr>
        <w:t xml:space="preserve">Kopējais </w:t>
      </w:r>
      <w:proofErr w:type="spellStart"/>
      <w:r w:rsidRPr="008F3B52">
        <w:rPr>
          <w:rFonts w:ascii="Arial" w:hAnsi="Arial" w:cs="Arial"/>
        </w:rPr>
        <w:t>plānotais</w:t>
      </w:r>
      <w:proofErr w:type="spellEnd"/>
      <w:r w:rsidRPr="008F3B52">
        <w:rPr>
          <w:rFonts w:ascii="Arial" w:hAnsi="Arial" w:cs="Arial"/>
        </w:rPr>
        <w:t xml:space="preserve"> </w:t>
      </w:r>
      <w:proofErr w:type="spellStart"/>
      <w:r w:rsidRPr="008F3B52">
        <w:rPr>
          <w:rFonts w:ascii="Arial" w:hAnsi="Arial" w:cs="Arial"/>
        </w:rPr>
        <w:t>darbinieku</w:t>
      </w:r>
      <w:proofErr w:type="spellEnd"/>
      <w:r w:rsidRPr="008F3B52">
        <w:rPr>
          <w:rFonts w:ascii="Arial" w:hAnsi="Arial" w:cs="Arial"/>
        </w:rPr>
        <w:t xml:space="preserve"> </w:t>
      </w:r>
      <w:proofErr w:type="spellStart"/>
      <w:r w:rsidRPr="008F3B52">
        <w:rPr>
          <w:rFonts w:ascii="Arial" w:hAnsi="Arial" w:cs="Arial"/>
        </w:rPr>
        <w:t>skaits</w:t>
      </w:r>
      <w:proofErr w:type="spellEnd"/>
      <w:r w:rsidRPr="008F3B52">
        <w:rPr>
          <w:rFonts w:ascii="Arial" w:hAnsi="Arial" w:cs="Arial"/>
        </w:rPr>
        <w:t xml:space="preserve"> </w:t>
      </w:r>
      <w:r w:rsidR="00CD5F64">
        <w:rPr>
          <w:rFonts w:ascii="Arial" w:hAnsi="Arial" w:cs="Arial"/>
        </w:rPr>
        <w:t>90</w:t>
      </w:r>
      <w:r w:rsidRPr="008F3B52">
        <w:rPr>
          <w:rFonts w:ascii="Arial" w:hAnsi="Arial" w:cs="Arial"/>
        </w:rPr>
        <w:t xml:space="preserve"> </w:t>
      </w:r>
      <w:proofErr w:type="spellStart"/>
      <w:r w:rsidRPr="008F3B52">
        <w:rPr>
          <w:rFonts w:ascii="Arial" w:hAnsi="Arial" w:cs="Arial"/>
        </w:rPr>
        <w:t>cilv</w:t>
      </w:r>
      <w:proofErr w:type="spellEnd"/>
      <w:r w:rsidRPr="008F3B52">
        <w:rPr>
          <w:rFonts w:ascii="Arial" w:hAnsi="Arial" w:cs="Arial"/>
        </w:rPr>
        <w:t>.</w:t>
      </w:r>
      <w:proofErr w:type="gramEnd"/>
      <w:r w:rsidRPr="008F3B52">
        <w:rPr>
          <w:rFonts w:ascii="Arial" w:hAnsi="Arial" w:cs="Arial"/>
        </w:rPr>
        <w:t xml:space="preserve"> Maksimālais </w:t>
      </w:r>
      <w:proofErr w:type="spellStart"/>
      <w:r w:rsidRPr="008F3B52">
        <w:rPr>
          <w:rFonts w:ascii="Arial" w:hAnsi="Arial" w:cs="Arial"/>
        </w:rPr>
        <w:t>darbinieku</w:t>
      </w:r>
      <w:proofErr w:type="spellEnd"/>
      <w:r w:rsidRPr="008F3B52">
        <w:rPr>
          <w:rFonts w:ascii="Arial" w:hAnsi="Arial" w:cs="Arial"/>
        </w:rPr>
        <w:t xml:space="preserve"> </w:t>
      </w:r>
      <w:proofErr w:type="spellStart"/>
      <w:r w:rsidRPr="008F3B52">
        <w:rPr>
          <w:rFonts w:ascii="Arial" w:hAnsi="Arial" w:cs="Arial"/>
        </w:rPr>
        <w:t>skaits</w:t>
      </w:r>
      <w:proofErr w:type="spellEnd"/>
      <w:r w:rsidRPr="008F3B52">
        <w:rPr>
          <w:rFonts w:ascii="Arial" w:hAnsi="Arial" w:cs="Arial"/>
        </w:rPr>
        <w:t xml:space="preserve"> </w:t>
      </w:r>
      <w:proofErr w:type="spellStart"/>
      <w:r w:rsidRPr="008F3B52">
        <w:rPr>
          <w:rFonts w:ascii="Arial" w:hAnsi="Arial" w:cs="Arial"/>
        </w:rPr>
        <w:t>maiņā</w:t>
      </w:r>
      <w:proofErr w:type="spellEnd"/>
      <w:r w:rsidRPr="008F3B52">
        <w:rPr>
          <w:rFonts w:ascii="Arial" w:hAnsi="Arial" w:cs="Arial"/>
        </w:rPr>
        <w:t xml:space="preserve">- </w:t>
      </w:r>
      <w:r w:rsidR="00CD5F64">
        <w:rPr>
          <w:rFonts w:ascii="Arial" w:hAnsi="Arial" w:cs="Arial"/>
        </w:rPr>
        <w:t>9</w:t>
      </w:r>
      <w:r w:rsidRPr="008F3B52">
        <w:rPr>
          <w:rFonts w:ascii="Arial" w:hAnsi="Arial" w:cs="Arial"/>
        </w:rPr>
        <w:t xml:space="preserve">0 </w:t>
      </w:r>
      <w:proofErr w:type="spellStart"/>
      <w:r w:rsidRPr="008F3B52">
        <w:rPr>
          <w:rFonts w:ascii="Arial" w:hAnsi="Arial" w:cs="Arial"/>
        </w:rPr>
        <w:t>cilvēki</w:t>
      </w:r>
      <w:proofErr w:type="spellEnd"/>
      <w:r w:rsidRPr="008F3B52">
        <w:rPr>
          <w:rFonts w:ascii="Arial" w:hAnsi="Arial" w:cs="Arial"/>
        </w:rPr>
        <w:t xml:space="preserve"> </w:t>
      </w:r>
      <w:proofErr w:type="gramStart"/>
      <w:r w:rsidR="00E419DF">
        <w:rPr>
          <w:rFonts w:ascii="Arial" w:hAnsi="Arial" w:cs="Arial"/>
        </w:rPr>
        <w:t>(</w:t>
      </w:r>
      <w:r w:rsidRPr="008F3B52">
        <w:rPr>
          <w:rFonts w:ascii="Arial" w:hAnsi="Arial" w:cs="Arial"/>
        </w:rPr>
        <w:t xml:space="preserve"> </w:t>
      </w:r>
      <w:proofErr w:type="spellStart"/>
      <w:r w:rsidRPr="008F3B52">
        <w:rPr>
          <w:rFonts w:ascii="Arial" w:hAnsi="Arial" w:cs="Arial"/>
        </w:rPr>
        <w:t>t.sk.administrācijas</w:t>
      </w:r>
      <w:proofErr w:type="spellEnd"/>
      <w:proofErr w:type="gramEnd"/>
      <w:r w:rsidRPr="008F3B52">
        <w:rPr>
          <w:rFonts w:ascii="Arial" w:hAnsi="Arial" w:cs="Arial"/>
        </w:rPr>
        <w:t xml:space="preserve"> darbinieki) </w:t>
      </w:r>
    </w:p>
    <w:p w:rsidR="008F3B52" w:rsidRDefault="008F3B52" w:rsidP="0016029B">
      <w:pPr>
        <w:rPr>
          <w:rFonts w:ascii="Arial" w:hAnsi="Arial" w:cs="Arial"/>
        </w:rPr>
      </w:pPr>
      <w:r w:rsidRPr="008F3B52">
        <w:rPr>
          <w:rFonts w:ascii="Arial" w:hAnsi="Arial" w:cs="Arial"/>
          <w:u w:val="single"/>
        </w:rPr>
        <w:t>Apkure, ventilācija, kondicionēšana</w:t>
      </w:r>
      <w:r>
        <w:rPr>
          <w:rFonts w:ascii="Arial" w:hAnsi="Arial" w:cs="Arial"/>
          <w:u w:val="single"/>
        </w:rPr>
        <w:t xml:space="preserve">- </w:t>
      </w:r>
      <w:r>
        <w:rPr>
          <w:rFonts w:ascii="Arial" w:hAnsi="Arial" w:cs="Arial"/>
        </w:rPr>
        <w:t>saskaņā ar pasūtītāja un nomnieka prasībām.</w:t>
      </w:r>
    </w:p>
    <w:p w:rsidR="008F3B52" w:rsidRDefault="008F3B52" w:rsidP="0016029B">
      <w:pPr>
        <w:rPr>
          <w:rFonts w:ascii="Arial" w:hAnsi="Arial" w:cs="Arial"/>
        </w:rPr>
      </w:pPr>
      <w:proofErr w:type="spellStart"/>
      <w:r>
        <w:rPr>
          <w:rFonts w:ascii="Arial" w:hAnsi="Arial" w:cs="Arial"/>
        </w:rPr>
        <w:t>Apkure</w:t>
      </w:r>
      <w:proofErr w:type="spellEnd"/>
      <w:r>
        <w:rPr>
          <w:rFonts w:ascii="Arial" w:hAnsi="Arial" w:cs="Arial"/>
        </w:rPr>
        <w:t xml:space="preserve">- </w:t>
      </w:r>
      <w:proofErr w:type="spellStart"/>
      <w:r>
        <w:rPr>
          <w:rFonts w:ascii="Arial" w:hAnsi="Arial" w:cs="Arial"/>
        </w:rPr>
        <w:t>gaisa</w:t>
      </w:r>
      <w:proofErr w:type="spellEnd"/>
      <w:r>
        <w:rPr>
          <w:rFonts w:ascii="Arial" w:hAnsi="Arial" w:cs="Arial"/>
        </w:rPr>
        <w:t xml:space="preserve"> </w:t>
      </w:r>
      <w:proofErr w:type="spellStart"/>
      <w:r w:rsidR="00503C27">
        <w:rPr>
          <w:rFonts w:ascii="Arial" w:hAnsi="Arial" w:cs="Arial"/>
        </w:rPr>
        <w:t>ar</w:t>
      </w:r>
      <w:proofErr w:type="spellEnd"/>
      <w:r w:rsidR="00503C27">
        <w:rPr>
          <w:rFonts w:ascii="Arial" w:hAnsi="Arial" w:cs="Arial"/>
        </w:rPr>
        <w:t xml:space="preserve"> </w:t>
      </w:r>
      <w:proofErr w:type="spellStart"/>
      <w:r w:rsidR="00503C27">
        <w:rPr>
          <w:rFonts w:ascii="Arial" w:hAnsi="Arial" w:cs="Arial"/>
        </w:rPr>
        <w:t>starojošajiem</w:t>
      </w:r>
      <w:proofErr w:type="spellEnd"/>
      <w:r w:rsidR="00503C27">
        <w:rPr>
          <w:rFonts w:ascii="Arial" w:hAnsi="Arial" w:cs="Arial"/>
        </w:rPr>
        <w:t xml:space="preserve"> </w:t>
      </w:r>
      <w:proofErr w:type="spellStart"/>
      <w:proofErr w:type="gramStart"/>
      <w:r w:rsidR="00503C27">
        <w:rPr>
          <w:rFonts w:ascii="Arial" w:hAnsi="Arial" w:cs="Arial"/>
        </w:rPr>
        <w:t>paneļiem</w:t>
      </w:r>
      <w:proofErr w:type="spellEnd"/>
      <w:r w:rsidR="00503C27">
        <w:rPr>
          <w:rFonts w:ascii="Arial" w:hAnsi="Arial" w:cs="Arial"/>
        </w:rPr>
        <w:t>(</w:t>
      </w:r>
      <w:proofErr w:type="gramEnd"/>
      <w:r>
        <w:rPr>
          <w:rFonts w:ascii="Arial" w:hAnsi="Arial" w:cs="Arial"/>
        </w:rPr>
        <w:t xml:space="preserve"> </w:t>
      </w:r>
      <w:proofErr w:type="spellStart"/>
      <w:r>
        <w:rPr>
          <w:rFonts w:ascii="Arial" w:hAnsi="Arial" w:cs="Arial"/>
        </w:rPr>
        <w:t>skat</w:t>
      </w:r>
      <w:proofErr w:type="spellEnd"/>
      <w:r>
        <w:rPr>
          <w:rFonts w:ascii="Arial" w:hAnsi="Arial" w:cs="Arial"/>
        </w:rPr>
        <w:t xml:space="preserve"> AVK </w:t>
      </w:r>
      <w:proofErr w:type="spellStart"/>
      <w:r>
        <w:rPr>
          <w:rFonts w:ascii="Arial" w:hAnsi="Arial" w:cs="Arial"/>
        </w:rPr>
        <w:t>sadaļu</w:t>
      </w:r>
      <w:proofErr w:type="spellEnd"/>
      <w:r>
        <w:rPr>
          <w:rFonts w:ascii="Arial" w:hAnsi="Arial" w:cs="Arial"/>
        </w:rPr>
        <w:t>)</w:t>
      </w:r>
    </w:p>
    <w:p w:rsidR="008F3B52" w:rsidRDefault="008F3B52" w:rsidP="0016029B">
      <w:pPr>
        <w:rPr>
          <w:rFonts w:ascii="Arial" w:hAnsi="Arial" w:cs="Arial"/>
        </w:rPr>
      </w:pPr>
      <w:proofErr w:type="gramStart"/>
      <w:r>
        <w:rPr>
          <w:rFonts w:ascii="Arial" w:hAnsi="Arial" w:cs="Arial"/>
        </w:rPr>
        <w:t xml:space="preserve">Ventilācija- pieplūdes- </w:t>
      </w:r>
      <w:proofErr w:type="spellStart"/>
      <w:r>
        <w:rPr>
          <w:rFonts w:ascii="Arial" w:hAnsi="Arial" w:cs="Arial"/>
        </w:rPr>
        <w:t>izplūdes</w:t>
      </w:r>
      <w:proofErr w:type="spellEnd"/>
      <w:r>
        <w:rPr>
          <w:rFonts w:ascii="Arial" w:hAnsi="Arial" w:cs="Arial"/>
        </w:rPr>
        <w:t xml:space="preserve">, </w:t>
      </w:r>
      <w:proofErr w:type="spellStart"/>
      <w:r>
        <w:rPr>
          <w:rFonts w:ascii="Arial" w:hAnsi="Arial" w:cs="Arial"/>
        </w:rPr>
        <w:t>temperatūras</w:t>
      </w:r>
      <w:proofErr w:type="spellEnd"/>
      <w:r>
        <w:rPr>
          <w:rFonts w:ascii="Arial" w:hAnsi="Arial" w:cs="Arial"/>
        </w:rPr>
        <w:t xml:space="preserve"> </w:t>
      </w:r>
      <w:proofErr w:type="spellStart"/>
      <w:r>
        <w:rPr>
          <w:rFonts w:ascii="Arial" w:hAnsi="Arial" w:cs="Arial"/>
        </w:rPr>
        <w:t>re</w:t>
      </w:r>
      <w:r w:rsidR="00507405">
        <w:rPr>
          <w:rFonts w:ascii="Arial" w:hAnsi="Arial" w:cs="Arial"/>
        </w:rPr>
        <w:t>žīms</w:t>
      </w:r>
      <w:proofErr w:type="spellEnd"/>
      <w:r w:rsidR="00507405">
        <w:rPr>
          <w:rFonts w:ascii="Arial" w:hAnsi="Arial" w:cs="Arial"/>
        </w:rPr>
        <w:t xml:space="preserve"> -</w:t>
      </w:r>
      <w:r w:rsidR="00503C27">
        <w:rPr>
          <w:rFonts w:ascii="Arial" w:hAnsi="Arial" w:cs="Arial"/>
        </w:rPr>
        <w:t>22</w:t>
      </w:r>
      <w:r w:rsidR="00507405">
        <w:rPr>
          <w:rFonts w:ascii="Arial" w:hAnsi="Arial" w:cs="Arial"/>
        </w:rPr>
        <w:t xml:space="preserve">º C, </w:t>
      </w:r>
      <w:proofErr w:type="spellStart"/>
      <w:r w:rsidR="00507405">
        <w:rPr>
          <w:rFonts w:ascii="Arial" w:hAnsi="Arial" w:cs="Arial"/>
        </w:rPr>
        <w:t>relatīvais</w:t>
      </w:r>
      <w:proofErr w:type="spellEnd"/>
      <w:r w:rsidR="00507405">
        <w:rPr>
          <w:rFonts w:ascii="Arial" w:hAnsi="Arial" w:cs="Arial"/>
        </w:rPr>
        <w:t xml:space="preserve"> </w:t>
      </w:r>
      <w:proofErr w:type="spellStart"/>
      <w:r w:rsidR="00507405">
        <w:rPr>
          <w:rFonts w:ascii="Arial" w:hAnsi="Arial" w:cs="Arial"/>
        </w:rPr>
        <w:t>gaisa</w:t>
      </w:r>
      <w:proofErr w:type="spellEnd"/>
      <w:r w:rsidR="00507405">
        <w:rPr>
          <w:rFonts w:ascii="Arial" w:hAnsi="Arial" w:cs="Arial"/>
        </w:rPr>
        <w:t xml:space="preserve"> </w:t>
      </w:r>
      <w:proofErr w:type="spellStart"/>
      <w:r w:rsidR="00507405">
        <w:rPr>
          <w:rFonts w:ascii="Arial" w:hAnsi="Arial" w:cs="Arial"/>
        </w:rPr>
        <w:t>mitrums</w:t>
      </w:r>
      <w:proofErr w:type="spellEnd"/>
      <w:r w:rsidR="00507405">
        <w:rPr>
          <w:rFonts w:ascii="Arial" w:hAnsi="Arial" w:cs="Arial"/>
        </w:rPr>
        <w:t>- 40-</w:t>
      </w:r>
      <w:r w:rsidR="00503C27">
        <w:rPr>
          <w:rFonts w:ascii="Arial" w:hAnsi="Arial" w:cs="Arial"/>
        </w:rPr>
        <w:t>6</w:t>
      </w:r>
      <w:r w:rsidR="00507405">
        <w:rPr>
          <w:rFonts w:ascii="Arial" w:hAnsi="Arial" w:cs="Arial"/>
        </w:rPr>
        <w:t>0%.</w:t>
      </w:r>
      <w:proofErr w:type="gramEnd"/>
      <w:r w:rsidR="00507405">
        <w:rPr>
          <w:rFonts w:ascii="Arial" w:hAnsi="Arial" w:cs="Arial"/>
        </w:rPr>
        <w:t xml:space="preserve"> Paredzot kondicionēšanas sitēmas ir ņemtas vērā temperatūras un gaisa mitruma prasības.</w:t>
      </w:r>
      <w:r>
        <w:rPr>
          <w:rFonts w:ascii="Arial" w:hAnsi="Arial" w:cs="Arial"/>
        </w:rPr>
        <w:t xml:space="preserve"> </w:t>
      </w:r>
    </w:p>
    <w:p w:rsidR="00AA75D5" w:rsidRPr="003B4F98" w:rsidRDefault="00E419DF" w:rsidP="0016029B">
      <w:pPr>
        <w:rPr>
          <w:rFonts w:ascii="Arial" w:hAnsi="Arial" w:cs="Arial"/>
          <w:u w:val="single"/>
        </w:rPr>
      </w:pPr>
      <w:r w:rsidRPr="003B4F98">
        <w:rPr>
          <w:rFonts w:ascii="Arial" w:hAnsi="Arial" w:cs="Arial"/>
          <w:u w:val="single"/>
        </w:rPr>
        <w:t>Aprīkojuma izvietošanas plāns</w:t>
      </w:r>
      <w:r w:rsidR="00AA75D5" w:rsidRPr="003B4F98">
        <w:rPr>
          <w:rFonts w:ascii="Arial" w:hAnsi="Arial" w:cs="Arial"/>
          <w:u w:val="single"/>
        </w:rPr>
        <w:t xml:space="preserve"> saskaņā ar nomnieka doto uzdevumu </w:t>
      </w:r>
    </w:p>
    <w:p w:rsidR="00507405" w:rsidRDefault="00AA75D5" w:rsidP="0016029B">
      <w:pPr>
        <w:rPr>
          <w:rFonts w:ascii="Arial" w:hAnsi="Arial" w:cs="Arial"/>
        </w:rPr>
      </w:pPr>
      <w:r>
        <w:rPr>
          <w:rFonts w:ascii="Arial" w:hAnsi="Arial" w:cs="Arial"/>
        </w:rPr>
        <w:t>( skat.iekārtu eksplikāciju un izvietojumu plānā lapā TN-2).</w:t>
      </w:r>
    </w:p>
    <w:p w:rsidR="003B4F98" w:rsidRDefault="00E43B4D" w:rsidP="0016029B">
      <w:pPr>
        <w:rPr>
          <w:rFonts w:ascii="Arial" w:hAnsi="Arial" w:cs="Arial"/>
        </w:rPr>
      </w:pPr>
      <w:proofErr w:type="spellStart"/>
      <w:r>
        <w:rPr>
          <w:rFonts w:ascii="Arial" w:hAnsi="Arial" w:cs="Arial"/>
        </w:rPr>
        <w:t>Iekārtu</w:t>
      </w:r>
      <w:proofErr w:type="spellEnd"/>
      <w:r>
        <w:rPr>
          <w:rFonts w:ascii="Arial" w:hAnsi="Arial" w:cs="Arial"/>
        </w:rPr>
        <w:t xml:space="preserve"> </w:t>
      </w:r>
      <w:proofErr w:type="spellStart"/>
      <w:r>
        <w:rPr>
          <w:rFonts w:ascii="Arial" w:hAnsi="Arial" w:cs="Arial"/>
        </w:rPr>
        <w:t>slodze</w:t>
      </w:r>
      <w:proofErr w:type="spellEnd"/>
      <w:r>
        <w:rPr>
          <w:rFonts w:ascii="Arial" w:hAnsi="Arial" w:cs="Arial"/>
        </w:rPr>
        <w:t xml:space="preserve"> </w:t>
      </w:r>
      <w:proofErr w:type="spellStart"/>
      <w:r>
        <w:rPr>
          <w:rFonts w:ascii="Arial" w:hAnsi="Arial" w:cs="Arial"/>
        </w:rPr>
        <w:t>uz</w:t>
      </w:r>
      <w:proofErr w:type="spellEnd"/>
      <w:r>
        <w:rPr>
          <w:rFonts w:ascii="Arial" w:hAnsi="Arial" w:cs="Arial"/>
        </w:rPr>
        <w:t xml:space="preserve"> </w:t>
      </w:r>
      <w:proofErr w:type="spellStart"/>
      <w:r>
        <w:rPr>
          <w:rFonts w:ascii="Arial" w:hAnsi="Arial" w:cs="Arial"/>
        </w:rPr>
        <w:t>grīdām</w:t>
      </w:r>
      <w:proofErr w:type="spellEnd"/>
      <w:r>
        <w:rPr>
          <w:rFonts w:ascii="Arial" w:hAnsi="Arial" w:cs="Arial"/>
        </w:rPr>
        <w:t xml:space="preserve"> </w:t>
      </w:r>
      <w:proofErr w:type="spellStart"/>
      <w:r w:rsidR="00503C27">
        <w:rPr>
          <w:rFonts w:ascii="Arial" w:hAnsi="Arial" w:cs="Arial"/>
        </w:rPr>
        <w:t>s</w:t>
      </w:r>
      <w:r>
        <w:rPr>
          <w:rFonts w:ascii="Arial" w:hAnsi="Arial" w:cs="Arial"/>
        </w:rPr>
        <w:t>askaņā</w:t>
      </w:r>
      <w:proofErr w:type="spellEnd"/>
      <w:r>
        <w:rPr>
          <w:rFonts w:ascii="Arial" w:hAnsi="Arial" w:cs="Arial"/>
        </w:rPr>
        <w:t xml:space="preserve"> </w:t>
      </w:r>
      <w:proofErr w:type="spellStart"/>
      <w:r>
        <w:rPr>
          <w:rFonts w:ascii="Arial" w:hAnsi="Arial" w:cs="Arial"/>
        </w:rPr>
        <w:t>ar</w:t>
      </w:r>
      <w:proofErr w:type="spellEnd"/>
      <w:r>
        <w:rPr>
          <w:rFonts w:ascii="Arial" w:hAnsi="Arial" w:cs="Arial"/>
        </w:rPr>
        <w:t xml:space="preserve"> </w:t>
      </w:r>
      <w:proofErr w:type="spellStart"/>
      <w:r>
        <w:rPr>
          <w:rFonts w:ascii="Arial" w:hAnsi="Arial" w:cs="Arial"/>
        </w:rPr>
        <w:t>darba</w:t>
      </w:r>
      <w:proofErr w:type="spellEnd"/>
      <w:r>
        <w:rPr>
          <w:rFonts w:ascii="Arial" w:hAnsi="Arial" w:cs="Arial"/>
        </w:rPr>
        <w:t xml:space="preserve"> </w:t>
      </w:r>
      <w:proofErr w:type="spellStart"/>
      <w:r>
        <w:rPr>
          <w:rFonts w:ascii="Arial" w:hAnsi="Arial" w:cs="Arial"/>
        </w:rPr>
        <w:t>uzdevumu</w:t>
      </w:r>
      <w:proofErr w:type="spellEnd"/>
      <w:r>
        <w:rPr>
          <w:rFonts w:ascii="Arial" w:hAnsi="Arial" w:cs="Arial"/>
        </w:rPr>
        <w:t xml:space="preserve"> </w:t>
      </w:r>
      <w:r w:rsidR="00503C27">
        <w:rPr>
          <w:rFonts w:ascii="Arial" w:hAnsi="Arial" w:cs="Arial"/>
        </w:rPr>
        <w:t>2500kg/</w:t>
      </w:r>
      <w:proofErr w:type="spellStart"/>
      <w:proofErr w:type="gramStart"/>
      <w:r w:rsidR="00503C27">
        <w:rPr>
          <w:rFonts w:ascii="Arial" w:hAnsi="Arial" w:cs="Arial"/>
        </w:rPr>
        <w:t>kvm</w:t>
      </w:r>
      <w:proofErr w:type="spellEnd"/>
      <w:r>
        <w:rPr>
          <w:rFonts w:ascii="Arial" w:hAnsi="Arial" w:cs="Arial"/>
        </w:rPr>
        <w:t>(</w:t>
      </w:r>
      <w:proofErr w:type="gramEnd"/>
      <w:r>
        <w:rPr>
          <w:rFonts w:ascii="Arial" w:hAnsi="Arial" w:cs="Arial"/>
        </w:rPr>
        <w:t xml:space="preserve"> </w:t>
      </w:r>
      <w:proofErr w:type="spellStart"/>
      <w:r>
        <w:rPr>
          <w:rFonts w:ascii="Arial" w:hAnsi="Arial" w:cs="Arial"/>
        </w:rPr>
        <w:t>skatīt</w:t>
      </w:r>
      <w:proofErr w:type="spellEnd"/>
      <w:r>
        <w:rPr>
          <w:rFonts w:ascii="Arial" w:hAnsi="Arial" w:cs="Arial"/>
        </w:rPr>
        <w:t xml:space="preserve"> BK </w:t>
      </w:r>
      <w:proofErr w:type="spellStart"/>
      <w:r>
        <w:rPr>
          <w:rFonts w:ascii="Arial" w:hAnsi="Arial" w:cs="Arial"/>
        </w:rPr>
        <w:t>daļā</w:t>
      </w:r>
      <w:proofErr w:type="spellEnd"/>
      <w:r>
        <w:rPr>
          <w:rFonts w:ascii="Arial" w:hAnsi="Arial" w:cs="Arial"/>
        </w:rPr>
        <w:t>)</w:t>
      </w:r>
    </w:p>
    <w:p w:rsidR="00E43B4D" w:rsidRDefault="00E43B4D" w:rsidP="0016029B">
      <w:pPr>
        <w:rPr>
          <w:rFonts w:ascii="Arial" w:hAnsi="Arial" w:cs="Arial"/>
        </w:rPr>
      </w:pPr>
      <w:r>
        <w:rPr>
          <w:rFonts w:ascii="Arial" w:hAnsi="Arial" w:cs="Arial"/>
        </w:rPr>
        <w:t>Nep</w:t>
      </w:r>
      <w:r w:rsidR="00F450D3">
        <w:rPr>
          <w:rFonts w:ascii="Arial" w:hAnsi="Arial" w:cs="Arial"/>
        </w:rPr>
        <w:t>i</w:t>
      </w:r>
      <w:r>
        <w:rPr>
          <w:rFonts w:ascii="Arial" w:hAnsi="Arial" w:cs="Arial"/>
        </w:rPr>
        <w:t xml:space="preserve">eciešamais darbības augstums iekārtu izvietojumam </w:t>
      </w:r>
      <w:proofErr w:type="gramStart"/>
      <w:r>
        <w:rPr>
          <w:rFonts w:ascii="Arial" w:hAnsi="Arial" w:cs="Arial"/>
        </w:rPr>
        <w:t>( brīvais</w:t>
      </w:r>
      <w:proofErr w:type="gramEnd"/>
      <w:r>
        <w:rPr>
          <w:rFonts w:ascii="Arial" w:hAnsi="Arial" w:cs="Arial"/>
        </w:rPr>
        <w:t xml:space="preserve"> augstums </w:t>
      </w:r>
      <w:proofErr w:type="spellStart"/>
      <w:r>
        <w:rPr>
          <w:rFonts w:ascii="Arial" w:hAnsi="Arial" w:cs="Arial"/>
        </w:rPr>
        <w:t>līdz</w:t>
      </w:r>
      <w:proofErr w:type="spellEnd"/>
      <w:r>
        <w:rPr>
          <w:rFonts w:ascii="Arial" w:hAnsi="Arial" w:cs="Arial"/>
        </w:rPr>
        <w:t xml:space="preserve"> </w:t>
      </w:r>
      <w:proofErr w:type="spellStart"/>
      <w:r>
        <w:rPr>
          <w:rFonts w:ascii="Arial" w:hAnsi="Arial" w:cs="Arial"/>
        </w:rPr>
        <w:t>kopņu</w:t>
      </w:r>
      <w:proofErr w:type="spellEnd"/>
      <w:r>
        <w:rPr>
          <w:rFonts w:ascii="Arial" w:hAnsi="Arial" w:cs="Arial"/>
        </w:rPr>
        <w:t xml:space="preserve"> </w:t>
      </w:r>
      <w:proofErr w:type="spellStart"/>
      <w:r>
        <w:rPr>
          <w:rFonts w:ascii="Arial" w:hAnsi="Arial" w:cs="Arial"/>
        </w:rPr>
        <w:t>apakšai</w:t>
      </w:r>
      <w:proofErr w:type="spellEnd"/>
      <w:r>
        <w:rPr>
          <w:rFonts w:ascii="Arial" w:hAnsi="Arial" w:cs="Arial"/>
        </w:rPr>
        <w:t>- 7.</w:t>
      </w:r>
      <w:r w:rsidR="00503C27">
        <w:rPr>
          <w:rFonts w:ascii="Arial" w:hAnsi="Arial" w:cs="Arial"/>
        </w:rPr>
        <w:t>0</w:t>
      </w:r>
      <w:r>
        <w:rPr>
          <w:rFonts w:ascii="Arial" w:hAnsi="Arial" w:cs="Arial"/>
        </w:rPr>
        <w:t>0m</w:t>
      </w:r>
    </w:p>
    <w:p w:rsidR="00F65820" w:rsidRPr="0026735D" w:rsidRDefault="00F65820" w:rsidP="00F65820">
      <w:pPr>
        <w:rPr>
          <w:rFonts w:ascii="Arial" w:hAnsi="Arial" w:cs="Arial"/>
        </w:rPr>
      </w:pPr>
      <w:r w:rsidRPr="0026735D">
        <w:rPr>
          <w:rFonts w:ascii="Arial" w:hAnsi="Arial" w:cs="Arial"/>
        </w:rPr>
        <w:lastRenderedPageBreak/>
        <w:t>Ražošan</w:t>
      </w:r>
      <w:r w:rsidR="00D753B2" w:rsidRPr="0026735D">
        <w:rPr>
          <w:rFonts w:ascii="Arial" w:hAnsi="Arial" w:cs="Arial"/>
        </w:rPr>
        <w:t>a</w:t>
      </w:r>
      <w:r w:rsidRPr="0026735D">
        <w:rPr>
          <w:rFonts w:ascii="Arial" w:hAnsi="Arial" w:cs="Arial"/>
        </w:rPr>
        <w:t xml:space="preserve">s iekārtas ir automatizētas, </w:t>
      </w:r>
      <w:r w:rsidR="0026735D">
        <w:rPr>
          <w:rFonts w:ascii="Arial" w:hAnsi="Arial" w:cs="Arial"/>
        </w:rPr>
        <w:t>un roku darbs pie ga</w:t>
      </w:r>
      <w:r w:rsidR="00B722D5" w:rsidRPr="0026735D">
        <w:rPr>
          <w:rFonts w:ascii="Arial" w:hAnsi="Arial" w:cs="Arial"/>
        </w:rPr>
        <w:t>lven</w:t>
      </w:r>
      <w:r w:rsidR="0026735D">
        <w:rPr>
          <w:rFonts w:ascii="Arial" w:hAnsi="Arial" w:cs="Arial"/>
        </w:rPr>
        <w:t>aj</w:t>
      </w:r>
      <w:r w:rsidR="00B722D5" w:rsidRPr="0026735D">
        <w:rPr>
          <w:rFonts w:ascii="Arial" w:hAnsi="Arial" w:cs="Arial"/>
        </w:rPr>
        <w:t>ām iekārtām</w:t>
      </w:r>
      <w:r w:rsidRPr="0026735D">
        <w:rPr>
          <w:rFonts w:ascii="Arial" w:hAnsi="Arial" w:cs="Arial"/>
        </w:rPr>
        <w:t xml:space="preserve">  ir minimāls.</w:t>
      </w:r>
    </w:p>
    <w:p w:rsidR="00F65820" w:rsidRPr="0026735D" w:rsidRDefault="0016029B" w:rsidP="00F65820">
      <w:pPr>
        <w:rPr>
          <w:rFonts w:ascii="Arial" w:hAnsi="Arial" w:cs="Arial"/>
        </w:rPr>
      </w:pPr>
      <w:r>
        <w:rPr>
          <w:rFonts w:ascii="Arial" w:hAnsi="Arial" w:cs="Arial"/>
        </w:rPr>
        <w:t>Ražošanas t</w:t>
      </w:r>
      <w:r w:rsidR="00F65820" w:rsidRPr="0026735D">
        <w:rPr>
          <w:rFonts w:ascii="Arial" w:hAnsi="Arial" w:cs="Arial"/>
        </w:rPr>
        <w:t>elp</w:t>
      </w:r>
      <w:r>
        <w:rPr>
          <w:rFonts w:ascii="Arial" w:hAnsi="Arial" w:cs="Arial"/>
        </w:rPr>
        <w:t>as</w:t>
      </w:r>
      <w:r w:rsidR="00F65820" w:rsidRPr="0026735D">
        <w:rPr>
          <w:rFonts w:ascii="Arial" w:hAnsi="Arial" w:cs="Arial"/>
        </w:rPr>
        <w:t xml:space="preserve"> </w:t>
      </w:r>
      <w:r w:rsidR="006B6B95" w:rsidRPr="0026735D">
        <w:rPr>
          <w:rFonts w:ascii="Arial" w:hAnsi="Arial" w:cs="Arial"/>
        </w:rPr>
        <w:t>ir</w:t>
      </w:r>
      <w:r>
        <w:rPr>
          <w:rFonts w:ascii="Arial" w:hAnsi="Arial" w:cs="Arial"/>
        </w:rPr>
        <w:t xml:space="preserve"> nodrošinātas ar </w:t>
      </w:r>
      <w:r w:rsidR="006B6B95" w:rsidRPr="0026735D">
        <w:rPr>
          <w:rFonts w:ascii="Arial" w:hAnsi="Arial" w:cs="Arial"/>
        </w:rPr>
        <w:t>ne</w:t>
      </w:r>
      <w:r w:rsidR="00F65820" w:rsidRPr="0026735D">
        <w:rPr>
          <w:rFonts w:ascii="Arial" w:hAnsi="Arial" w:cs="Arial"/>
        </w:rPr>
        <w:t>pieciešam</w:t>
      </w:r>
      <w:r w:rsidR="006B6B95" w:rsidRPr="0026735D">
        <w:rPr>
          <w:rFonts w:ascii="Arial" w:hAnsi="Arial" w:cs="Arial"/>
        </w:rPr>
        <w:t>ā</w:t>
      </w:r>
      <w:r w:rsidR="00F65820" w:rsidRPr="0026735D">
        <w:rPr>
          <w:rFonts w:ascii="Arial" w:hAnsi="Arial" w:cs="Arial"/>
        </w:rPr>
        <w:t xml:space="preserve"> ventilācij</w:t>
      </w:r>
      <w:r>
        <w:rPr>
          <w:rFonts w:ascii="Arial" w:hAnsi="Arial" w:cs="Arial"/>
        </w:rPr>
        <w:t>u, kā arī</w:t>
      </w:r>
      <w:r w:rsidR="00F65820" w:rsidRPr="0026735D">
        <w:rPr>
          <w:rFonts w:ascii="Arial" w:hAnsi="Arial" w:cs="Arial"/>
        </w:rPr>
        <w:t xml:space="preserve"> </w:t>
      </w:r>
      <w:r>
        <w:rPr>
          <w:rFonts w:ascii="Arial" w:hAnsi="Arial" w:cs="Arial"/>
        </w:rPr>
        <w:t xml:space="preserve">ar </w:t>
      </w:r>
      <w:r w:rsidR="00F65820" w:rsidRPr="0026735D">
        <w:rPr>
          <w:rFonts w:ascii="Arial" w:hAnsi="Arial" w:cs="Arial"/>
        </w:rPr>
        <w:t xml:space="preserve"> atbilstoš</w:t>
      </w:r>
      <w:r>
        <w:rPr>
          <w:rFonts w:ascii="Arial" w:hAnsi="Arial" w:cs="Arial"/>
        </w:rPr>
        <w:t>u apg</w:t>
      </w:r>
      <w:r w:rsidR="00F65820" w:rsidRPr="0026735D">
        <w:rPr>
          <w:rFonts w:ascii="Arial" w:hAnsi="Arial" w:cs="Arial"/>
        </w:rPr>
        <w:t>aismojum</w:t>
      </w:r>
      <w:r>
        <w:rPr>
          <w:rFonts w:ascii="Arial" w:hAnsi="Arial" w:cs="Arial"/>
        </w:rPr>
        <w:t>u</w:t>
      </w:r>
    </w:p>
    <w:p w:rsidR="00F65820" w:rsidRPr="0026735D" w:rsidRDefault="00F65820" w:rsidP="00F65820">
      <w:pPr>
        <w:rPr>
          <w:rFonts w:ascii="Arial" w:hAnsi="Arial" w:cs="Arial"/>
        </w:rPr>
      </w:pPr>
      <w:proofErr w:type="spellStart"/>
      <w:r w:rsidRPr="0026735D">
        <w:rPr>
          <w:rFonts w:ascii="Arial" w:hAnsi="Arial" w:cs="Arial"/>
        </w:rPr>
        <w:t>Iekārtām</w:t>
      </w:r>
      <w:proofErr w:type="spellEnd"/>
      <w:r w:rsidRPr="0026735D">
        <w:rPr>
          <w:rFonts w:ascii="Arial" w:hAnsi="Arial" w:cs="Arial"/>
        </w:rPr>
        <w:t xml:space="preserve"> </w:t>
      </w:r>
      <w:proofErr w:type="spellStart"/>
      <w:r w:rsidR="00503C27">
        <w:rPr>
          <w:rFonts w:ascii="Arial" w:hAnsi="Arial" w:cs="Arial"/>
        </w:rPr>
        <w:t>pēc</w:t>
      </w:r>
      <w:proofErr w:type="spellEnd"/>
      <w:r w:rsidR="00503C27">
        <w:rPr>
          <w:rFonts w:ascii="Arial" w:hAnsi="Arial" w:cs="Arial"/>
        </w:rPr>
        <w:t xml:space="preserve"> </w:t>
      </w:r>
      <w:proofErr w:type="spellStart"/>
      <w:r w:rsidR="00503C27">
        <w:rPr>
          <w:rFonts w:ascii="Arial" w:hAnsi="Arial" w:cs="Arial"/>
        </w:rPr>
        <w:t>nepieciešamības</w:t>
      </w:r>
      <w:proofErr w:type="spellEnd"/>
      <w:r w:rsidR="00503C27">
        <w:rPr>
          <w:rFonts w:ascii="Arial" w:hAnsi="Arial" w:cs="Arial"/>
        </w:rPr>
        <w:t xml:space="preserve"> </w:t>
      </w:r>
      <w:proofErr w:type="spellStart"/>
      <w:r w:rsidR="00503C27">
        <w:rPr>
          <w:rFonts w:ascii="Arial" w:hAnsi="Arial" w:cs="Arial"/>
        </w:rPr>
        <w:t>tiks</w:t>
      </w:r>
      <w:proofErr w:type="spellEnd"/>
      <w:r w:rsidR="00503C27">
        <w:rPr>
          <w:rFonts w:ascii="Arial" w:hAnsi="Arial" w:cs="Arial"/>
        </w:rPr>
        <w:t xml:space="preserve"> </w:t>
      </w:r>
      <w:proofErr w:type="spellStart"/>
      <w:r w:rsidRPr="0026735D">
        <w:rPr>
          <w:rFonts w:ascii="Arial" w:hAnsi="Arial" w:cs="Arial"/>
        </w:rPr>
        <w:t>paredzēt</w:t>
      </w:r>
      <w:r w:rsidR="00503C27">
        <w:rPr>
          <w:rFonts w:ascii="Arial" w:hAnsi="Arial" w:cs="Arial"/>
        </w:rPr>
        <w:t>i</w:t>
      </w:r>
      <w:proofErr w:type="spellEnd"/>
      <w:r w:rsidRPr="0026735D">
        <w:rPr>
          <w:rFonts w:ascii="Arial" w:hAnsi="Arial" w:cs="Arial"/>
        </w:rPr>
        <w:t xml:space="preserve"> </w:t>
      </w:r>
      <w:proofErr w:type="spellStart"/>
      <w:r w:rsidRPr="0026735D">
        <w:rPr>
          <w:rFonts w:ascii="Arial" w:hAnsi="Arial" w:cs="Arial"/>
        </w:rPr>
        <w:t>saspiestā</w:t>
      </w:r>
      <w:proofErr w:type="spellEnd"/>
      <w:r w:rsidRPr="0026735D">
        <w:rPr>
          <w:rFonts w:ascii="Arial" w:hAnsi="Arial" w:cs="Arial"/>
        </w:rPr>
        <w:t xml:space="preserve"> </w:t>
      </w:r>
      <w:proofErr w:type="spellStart"/>
      <w:r w:rsidRPr="0026735D">
        <w:rPr>
          <w:rFonts w:ascii="Arial" w:hAnsi="Arial" w:cs="Arial"/>
        </w:rPr>
        <w:t>gaisa</w:t>
      </w:r>
      <w:proofErr w:type="spellEnd"/>
      <w:r w:rsidRPr="0026735D">
        <w:rPr>
          <w:rFonts w:ascii="Arial" w:hAnsi="Arial" w:cs="Arial"/>
        </w:rPr>
        <w:t xml:space="preserve"> </w:t>
      </w:r>
      <w:proofErr w:type="spellStart"/>
      <w:r w:rsidRPr="0026735D">
        <w:rPr>
          <w:rFonts w:ascii="Arial" w:hAnsi="Arial" w:cs="Arial"/>
        </w:rPr>
        <w:t>pievadi</w:t>
      </w:r>
      <w:proofErr w:type="spellEnd"/>
      <w:r w:rsidR="00503C27">
        <w:rPr>
          <w:rFonts w:ascii="Arial" w:hAnsi="Arial" w:cs="Arial"/>
        </w:rPr>
        <w:t xml:space="preserve">, </w:t>
      </w:r>
      <w:proofErr w:type="spellStart"/>
      <w:r w:rsidR="00503C27">
        <w:rPr>
          <w:rFonts w:ascii="Arial" w:hAnsi="Arial" w:cs="Arial"/>
        </w:rPr>
        <w:t>kā</w:t>
      </w:r>
      <w:proofErr w:type="spellEnd"/>
      <w:r w:rsidR="00503C27">
        <w:rPr>
          <w:rFonts w:ascii="Arial" w:hAnsi="Arial" w:cs="Arial"/>
        </w:rPr>
        <w:t xml:space="preserve"> </w:t>
      </w:r>
      <w:proofErr w:type="spellStart"/>
      <w:r w:rsidR="00503C27">
        <w:rPr>
          <w:rFonts w:ascii="Arial" w:hAnsi="Arial" w:cs="Arial"/>
        </w:rPr>
        <w:t>arī</w:t>
      </w:r>
      <w:proofErr w:type="spellEnd"/>
      <w:r w:rsidR="00503C27">
        <w:rPr>
          <w:rFonts w:ascii="Arial" w:hAnsi="Arial" w:cs="Arial"/>
        </w:rPr>
        <w:t xml:space="preserve"> </w:t>
      </w:r>
      <w:proofErr w:type="spellStart"/>
      <w:r w:rsidR="00503C27">
        <w:rPr>
          <w:rFonts w:ascii="Arial" w:hAnsi="Arial" w:cs="Arial"/>
        </w:rPr>
        <w:t>slāpekļa</w:t>
      </w:r>
      <w:proofErr w:type="spellEnd"/>
      <w:r w:rsidR="00503C27">
        <w:rPr>
          <w:rFonts w:ascii="Arial" w:hAnsi="Arial" w:cs="Arial"/>
        </w:rPr>
        <w:t xml:space="preserve"> </w:t>
      </w:r>
      <w:proofErr w:type="spellStart"/>
      <w:r w:rsidR="00503C27">
        <w:rPr>
          <w:rFonts w:ascii="Arial" w:hAnsi="Arial" w:cs="Arial"/>
        </w:rPr>
        <w:t>pievads</w:t>
      </w:r>
      <w:proofErr w:type="spellEnd"/>
      <w:r w:rsidR="00503C27">
        <w:rPr>
          <w:rFonts w:ascii="Arial" w:hAnsi="Arial" w:cs="Arial"/>
        </w:rPr>
        <w:t xml:space="preserve">, </w:t>
      </w:r>
      <w:proofErr w:type="spellStart"/>
      <w:proofErr w:type="gramStart"/>
      <w:r w:rsidR="00503C27">
        <w:rPr>
          <w:rFonts w:ascii="Arial" w:hAnsi="Arial" w:cs="Arial"/>
        </w:rPr>
        <w:t>kura</w:t>
      </w:r>
      <w:proofErr w:type="spellEnd"/>
      <w:proofErr w:type="gramEnd"/>
      <w:r w:rsidR="00503C27">
        <w:rPr>
          <w:rFonts w:ascii="Arial" w:hAnsi="Arial" w:cs="Arial"/>
        </w:rPr>
        <w:t xml:space="preserve"> </w:t>
      </w:r>
      <w:proofErr w:type="spellStart"/>
      <w:r w:rsidR="00503C27">
        <w:rPr>
          <w:rFonts w:ascii="Arial" w:hAnsi="Arial" w:cs="Arial"/>
        </w:rPr>
        <w:t>izvietojums</w:t>
      </w:r>
      <w:proofErr w:type="spellEnd"/>
      <w:r w:rsidR="00503C27">
        <w:rPr>
          <w:rFonts w:ascii="Arial" w:hAnsi="Arial" w:cs="Arial"/>
        </w:rPr>
        <w:t xml:space="preserve"> </w:t>
      </w:r>
      <w:proofErr w:type="spellStart"/>
      <w:r w:rsidR="00503C27">
        <w:rPr>
          <w:rFonts w:ascii="Arial" w:hAnsi="Arial" w:cs="Arial"/>
        </w:rPr>
        <w:t>tiks</w:t>
      </w:r>
      <w:proofErr w:type="spellEnd"/>
      <w:r w:rsidR="00503C27">
        <w:rPr>
          <w:rFonts w:ascii="Arial" w:hAnsi="Arial" w:cs="Arial"/>
        </w:rPr>
        <w:t xml:space="preserve"> </w:t>
      </w:r>
      <w:proofErr w:type="spellStart"/>
      <w:r w:rsidR="00503C27">
        <w:rPr>
          <w:rFonts w:ascii="Arial" w:hAnsi="Arial" w:cs="Arial"/>
        </w:rPr>
        <w:t>izstrādāts</w:t>
      </w:r>
      <w:proofErr w:type="spellEnd"/>
      <w:r w:rsidR="00503C27">
        <w:rPr>
          <w:rFonts w:ascii="Arial" w:hAnsi="Arial" w:cs="Arial"/>
        </w:rPr>
        <w:t xml:space="preserve">, </w:t>
      </w:r>
      <w:proofErr w:type="spellStart"/>
      <w:r w:rsidR="00503C27">
        <w:rPr>
          <w:rFonts w:ascii="Arial" w:hAnsi="Arial" w:cs="Arial"/>
        </w:rPr>
        <w:t>kad</w:t>
      </w:r>
      <w:proofErr w:type="spellEnd"/>
      <w:r w:rsidR="00503C27">
        <w:rPr>
          <w:rFonts w:ascii="Arial" w:hAnsi="Arial" w:cs="Arial"/>
        </w:rPr>
        <w:t xml:space="preserve"> </w:t>
      </w:r>
      <w:proofErr w:type="spellStart"/>
      <w:r w:rsidR="00503C27">
        <w:rPr>
          <w:rFonts w:ascii="Arial" w:hAnsi="Arial" w:cs="Arial"/>
        </w:rPr>
        <w:t>būs</w:t>
      </w:r>
      <w:proofErr w:type="spellEnd"/>
      <w:r w:rsidR="00503C27">
        <w:rPr>
          <w:rFonts w:ascii="Arial" w:hAnsi="Arial" w:cs="Arial"/>
        </w:rPr>
        <w:t xml:space="preserve"> </w:t>
      </w:r>
      <w:proofErr w:type="spellStart"/>
      <w:r w:rsidR="00503C27">
        <w:rPr>
          <w:rFonts w:ascii="Arial" w:hAnsi="Arial" w:cs="Arial"/>
        </w:rPr>
        <w:t>zināma</w:t>
      </w:r>
      <w:proofErr w:type="spellEnd"/>
      <w:r w:rsidR="00503C27">
        <w:rPr>
          <w:rFonts w:ascii="Arial" w:hAnsi="Arial" w:cs="Arial"/>
        </w:rPr>
        <w:t xml:space="preserve"> </w:t>
      </w:r>
      <w:proofErr w:type="spellStart"/>
      <w:r w:rsidR="00503C27">
        <w:rPr>
          <w:rFonts w:ascii="Arial" w:hAnsi="Arial" w:cs="Arial"/>
        </w:rPr>
        <w:t>precīza</w:t>
      </w:r>
      <w:proofErr w:type="spellEnd"/>
      <w:r w:rsidR="00503C27">
        <w:rPr>
          <w:rFonts w:ascii="Arial" w:hAnsi="Arial" w:cs="Arial"/>
        </w:rPr>
        <w:t xml:space="preserve"> </w:t>
      </w:r>
      <w:proofErr w:type="spellStart"/>
      <w:r w:rsidR="00503C27">
        <w:rPr>
          <w:rFonts w:ascii="Arial" w:hAnsi="Arial" w:cs="Arial"/>
        </w:rPr>
        <w:t>ražošanas</w:t>
      </w:r>
      <w:proofErr w:type="spellEnd"/>
      <w:r w:rsidR="00503C27">
        <w:rPr>
          <w:rFonts w:ascii="Arial" w:hAnsi="Arial" w:cs="Arial"/>
        </w:rPr>
        <w:t xml:space="preserve"> </w:t>
      </w:r>
      <w:proofErr w:type="spellStart"/>
      <w:r w:rsidR="00503C27">
        <w:rPr>
          <w:rFonts w:ascii="Arial" w:hAnsi="Arial" w:cs="Arial"/>
        </w:rPr>
        <w:t>specifika.arī</w:t>
      </w:r>
      <w:proofErr w:type="spellEnd"/>
      <w:r w:rsidR="00503C27">
        <w:rPr>
          <w:rFonts w:ascii="Arial" w:hAnsi="Arial" w:cs="Arial"/>
        </w:rPr>
        <w:t xml:space="preserve"> </w:t>
      </w:r>
      <w:proofErr w:type="spellStart"/>
      <w:r w:rsidR="00503C27">
        <w:rPr>
          <w:rFonts w:ascii="Arial" w:hAnsi="Arial" w:cs="Arial"/>
        </w:rPr>
        <w:t>šī</w:t>
      </w:r>
      <w:proofErr w:type="spellEnd"/>
      <w:r w:rsidR="00503C27">
        <w:rPr>
          <w:rFonts w:ascii="Arial" w:hAnsi="Arial" w:cs="Arial"/>
        </w:rPr>
        <w:t xml:space="preserve"> </w:t>
      </w:r>
      <w:proofErr w:type="spellStart"/>
      <w:r w:rsidR="00503C27">
        <w:rPr>
          <w:rFonts w:ascii="Arial" w:hAnsi="Arial" w:cs="Arial"/>
        </w:rPr>
        <w:t>tehnoloģiskā</w:t>
      </w:r>
      <w:proofErr w:type="spellEnd"/>
      <w:r w:rsidR="00503C27">
        <w:rPr>
          <w:rFonts w:ascii="Arial" w:hAnsi="Arial" w:cs="Arial"/>
        </w:rPr>
        <w:t xml:space="preserve"> </w:t>
      </w:r>
      <w:proofErr w:type="spellStart"/>
      <w:r w:rsidR="00503C27">
        <w:rPr>
          <w:rFonts w:ascii="Arial" w:hAnsi="Arial" w:cs="Arial"/>
        </w:rPr>
        <w:t>komunikācija</w:t>
      </w:r>
      <w:proofErr w:type="spellEnd"/>
      <w:r w:rsidR="00503C27">
        <w:rPr>
          <w:rFonts w:ascii="Arial" w:hAnsi="Arial" w:cs="Arial"/>
        </w:rPr>
        <w:t xml:space="preserve"> </w:t>
      </w:r>
      <w:proofErr w:type="spellStart"/>
      <w:r w:rsidR="00503C27">
        <w:rPr>
          <w:rFonts w:ascii="Arial" w:hAnsi="Arial" w:cs="Arial"/>
        </w:rPr>
        <w:t>tiks</w:t>
      </w:r>
      <w:proofErr w:type="spellEnd"/>
      <w:r w:rsidR="00503C27">
        <w:rPr>
          <w:rFonts w:ascii="Arial" w:hAnsi="Arial" w:cs="Arial"/>
        </w:rPr>
        <w:t xml:space="preserve"> </w:t>
      </w:r>
      <w:proofErr w:type="spellStart"/>
      <w:r w:rsidR="00503C27">
        <w:rPr>
          <w:rFonts w:ascii="Arial" w:hAnsi="Arial" w:cs="Arial"/>
        </w:rPr>
        <w:t>izvietota</w:t>
      </w:r>
      <w:proofErr w:type="spellEnd"/>
      <w:r w:rsidR="00503C27">
        <w:rPr>
          <w:rFonts w:ascii="Arial" w:hAnsi="Arial" w:cs="Arial"/>
        </w:rPr>
        <w:t xml:space="preserve"> </w:t>
      </w:r>
      <w:proofErr w:type="spellStart"/>
      <w:r w:rsidR="00503C27">
        <w:rPr>
          <w:rFonts w:ascii="Arial" w:hAnsi="Arial" w:cs="Arial"/>
        </w:rPr>
        <w:t>nemazinot</w:t>
      </w:r>
      <w:proofErr w:type="spellEnd"/>
      <w:r w:rsidR="00503C27">
        <w:rPr>
          <w:rFonts w:ascii="Arial" w:hAnsi="Arial" w:cs="Arial"/>
        </w:rPr>
        <w:t xml:space="preserve"> </w:t>
      </w:r>
      <w:proofErr w:type="spellStart"/>
      <w:r w:rsidR="00503C27">
        <w:rPr>
          <w:rFonts w:ascii="Arial" w:hAnsi="Arial" w:cs="Arial"/>
        </w:rPr>
        <w:t>nesošo</w:t>
      </w:r>
      <w:proofErr w:type="spellEnd"/>
      <w:r w:rsidR="00503C27">
        <w:rPr>
          <w:rFonts w:ascii="Arial" w:hAnsi="Arial" w:cs="Arial"/>
        </w:rPr>
        <w:t xml:space="preserve"> </w:t>
      </w:r>
      <w:proofErr w:type="spellStart"/>
      <w:r w:rsidR="00503C27">
        <w:rPr>
          <w:rFonts w:ascii="Arial" w:hAnsi="Arial" w:cs="Arial"/>
        </w:rPr>
        <w:t>konstrukcijunoturību</w:t>
      </w:r>
      <w:proofErr w:type="spellEnd"/>
      <w:r w:rsidR="00503C27">
        <w:rPr>
          <w:rFonts w:ascii="Arial" w:hAnsi="Arial" w:cs="Arial"/>
        </w:rPr>
        <w:t xml:space="preserve">, un </w:t>
      </w:r>
      <w:proofErr w:type="spellStart"/>
      <w:r w:rsidR="00503C27">
        <w:rPr>
          <w:rFonts w:ascii="Arial" w:hAnsi="Arial" w:cs="Arial"/>
        </w:rPr>
        <w:t>ir</w:t>
      </w:r>
      <w:proofErr w:type="spellEnd"/>
      <w:r w:rsidR="00503C27">
        <w:rPr>
          <w:rFonts w:ascii="Arial" w:hAnsi="Arial" w:cs="Arial"/>
        </w:rPr>
        <w:t xml:space="preserve"> </w:t>
      </w:r>
      <w:proofErr w:type="spellStart"/>
      <w:r w:rsidR="00503C27">
        <w:rPr>
          <w:rFonts w:ascii="Arial" w:hAnsi="Arial" w:cs="Arial"/>
        </w:rPr>
        <w:t>ievērtēta</w:t>
      </w:r>
      <w:proofErr w:type="spellEnd"/>
      <w:r w:rsidR="00503C27">
        <w:rPr>
          <w:rFonts w:ascii="Arial" w:hAnsi="Arial" w:cs="Arial"/>
        </w:rPr>
        <w:t xml:space="preserve"> </w:t>
      </w:r>
      <w:proofErr w:type="spellStart"/>
      <w:r w:rsidR="00503C27">
        <w:rPr>
          <w:rFonts w:ascii="Arial" w:hAnsi="Arial" w:cs="Arial"/>
        </w:rPr>
        <w:t>kopējā</w:t>
      </w:r>
      <w:proofErr w:type="spellEnd"/>
      <w:r w:rsidR="00503C27">
        <w:rPr>
          <w:rFonts w:ascii="Arial" w:hAnsi="Arial" w:cs="Arial"/>
        </w:rPr>
        <w:t xml:space="preserve"> </w:t>
      </w:r>
      <w:proofErr w:type="spellStart"/>
      <w:r w:rsidR="00503C27">
        <w:rPr>
          <w:rFonts w:ascii="Arial" w:hAnsi="Arial" w:cs="Arial"/>
        </w:rPr>
        <w:t>slodzē</w:t>
      </w:r>
      <w:proofErr w:type="spellEnd"/>
      <w:r w:rsidR="00503C27">
        <w:rPr>
          <w:rFonts w:ascii="Arial" w:hAnsi="Arial" w:cs="Arial"/>
        </w:rPr>
        <w:t xml:space="preserve"> </w:t>
      </w:r>
      <w:proofErr w:type="spellStart"/>
      <w:r w:rsidR="00503C27">
        <w:rPr>
          <w:rFonts w:ascii="Arial" w:hAnsi="Arial" w:cs="Arial"/>
        </w:rPr>
        <w:t>uz</w:t>
      </w:r>
      <w:proofErr w:type="spellEnd"/>
      <w:r w:rsidR="00503C27">
        <w:rPr>
          <w:rFonts w:ascii="Arial" w:hAnsi="Arial" w:cs="Arial"/>
        </w:rPr>
        <w:t xml:space="preserve"> </w:t>
      </w:r>
      <w:proofErr w:type="spellStart"/>
      <w:r w:rsidR="00503C27">
        <w:rPr>
          <w:rFonts w:ascii="Arial" w:hAnsi="Arial" w:cs="Arial"/>
        </w:rPr>
        <w:t>nesošajām</w:t>
      </w:r>
      <w:proofErr w:type="spellEnd"/>
      <w:r w:rsidR="00503C27">
        <w:rPr>
          <w:rFonts w:ascii="Arial" w:hAnsi="Arial" w:cs="Arial"/>
        </w:rPr>
        <w:t xml:space="preserve"> </w:t>
      </w:r>
      <w:proofErr w:type="spellStart"/>
      <w:r w:rsidR="00503C27">
        <w:rPr>
          <w:rFonts w:ascii="Arial" w:hAnsi="Arial" w:cs="Arial"/>
        </w:rPr>
        <w:t>konstrukcijām</w:t>
      </w:r>
      <w:proofErr w:type="spellEnd"/>
    </w:p>
    <w:p w:rsidR="00F31233" w:rsidRPr="0026735D" w:rsidRDefault="00F65820">
      <w:pPr>
        <w:rPr>
          <w:rFonts w:ascii="Arial" w:hAnsi="Arial" w:cs="Arial"/>
        </w:rPr>
      </w:pPr>
      <w:r w:rsidRPr="0026735D">
        <w:rPr>
          <w:rFonts w:ascii="Arial" w:hAnsi="Arial" w:cs="Arial"/>
        </w:rPr>
        <w:t xml:space="preserve">Iekārtām paredzēta elektroapgāde (skat attiecīgo </w:t>
      </w:r>
      <w:r w:rsidR="00CA4B57">
        <w:rPr>
          <w:rFonts w:ascii="Arial" w:hAnsi="Arial" w:cs="Arial"/>
        </w:rPr>
        <w:t>EL sadaļu)</w:t>
      </w:r>
      <w:r w:rsidRPr="0026735D">
        <w:rPr>
          <w:rFonts w:ascii="Arial" w:hAnsi="Arial" w:cs="Arial"/>
        </w:rPr>
        <w:t>)</w:t>
      </w:r>
      <w:bookmarkStart w:id="0" w:name="_GoBack"/>
      <w:bookmarkEnd w:id="0"/>
    </w:p>
    <w:p w:rsidR="00F31233" w:rsidRPr="0026735D" w:rsidRDefault="00F31233">
      <w:pPr>
        <w:rPr>
          <w:rFonts w:ascii="Arial" w:hAnsi="Arial" w:cs="Arial"/>
        </w:rPr>
      </w:pPr>
    </w:p>
    <w:p w:rsidR="00581637" w:rsidRDefault="00581637" w:rsidP="00CA2E9C">
      <w:pPr>
        <w:rPr>
          <w:rFonts w:ascii="Arial" w:hAnsi="Arial" w:cs="Arial"/>
          <w:sz w:val="22"/>
          <w:szCs w:val="22"/>
          <w:lang w:val="cs-CZ"/>
        </w:rPr>
      </w:pPr>
      <w:r>
        <w:rPr>
          <w:rFonts w:ascii="Arial" w:hAnsi="Arial" w:cs="Arial"/>
          <w:sz w:val="22"/>
          <w:szCs w:val="22"/>
          <w:lang w:val="cs-CZ"/>
        </w:rPr>
        <w:t>Sastādīja:  Dzintra Cīrule, sert.nr.10-0363</w:t>
      </w:r>
    </w:p>
    <w:p w:rsidR="00581637" w:rsidRPr="00E2544C" w:rsidRDefault="00581637" w:rsidP="00CA2E9C">
      <w:pPr>
        <w:rPr>
          <w:rFonts w:ascii="Arial" w:hAnsi="Arial" w:cs="Arial"/>
          <w:sz w:val="22"/>
          <w:szCs w:val="22"/>
          <w:lang w:val="cs-CZ"/>
        </w:rPr>
      </w:pPr>
      <w:r>
        <w:rPr>
          <w:rFonts w:ascii="Arial" w:hAnsi="Arial" w:cs="Arial"/>
          <w:sz w:val="22"/>
          <w:szCs w:val="22"/>
          <w:lang w:val="cs-CZ"/>
        </w:rPr>
        <w:t>2.0</w:t>
      </w:r>
      <w:r w:rsidR="00503C27">
        <w:rPr>
          <w:rFonts w:ascii="Arial" w:hAnsi="Arial" w:cs="Arial"/>
          <w:sz w:val="22"/>
          <w:szCs w:val="22"/>
          <w:lang w:val="cs-CZ"/>
        </w:rPr>
        <w:t>1</w:t>
      </w:r>
      <w:r>
        <w:rPr>
          <w:rFonts w:ascii="Arial" w:hAnsi="Arial" w:cs="Arial"/>
          <w:sz w:val="22"/>
          <w:szCs w:val="22"/>
          <w:lang w:val="cs-CZ"/>
        </w:rPr>
        <w:t>.1</w:t>
      </w:r>
      <w:r w:rsidR="00503C27">
        <w:rPr>
          <w:rFonts w:ascii="Arial" w:hAnsi="Arial" w:cs="Arial"/>
          <w:sz w:val="22"/>
          <w:szCs w:val="22"/>
          <w:lang w:val="cs-CZ"/>
        </w:rPr>
        <w:t>8</w:t>
      </w:r>
    </w:p>
    <w:p w:rsidR="00CA2E9C" w:rsidRPr="00E2544C" w:rsidRDefault="00CA2E9C" w:rsidP="00CA2E9C">
      <w:pPr>
        <w:rPr>
          <w:rFonts w:ascii="Arial" w:hAnsi="Arial" w:cs="Arial"/>
          <w:sz w:val="22"/>
          <w:lang w:val="cs-CZ"/>
        </w:rPr>
      </w:pPr>
    </w:p>
    <w:p w:rsidR="00CA2E9C" w:rsidRPr="00E2544C" w:rsidRDefault="00CA2E9C" w:rsidP="00CA2E9C">
      <w:pPr>
        <w:rPr>
          <w:rFonts w:ascii="Arial" w:hAnsi="Arial" w:cs="Arial"/>
          <w:lang w:val="cs-CZ"/>
        </w:rPr>
      </w:pPr>
    </w:p>
    <w:p w:rsidR="00CA2E9C" w:rsidRPr="00E2544C" w:rsidRDefault="00CA2E9C" w:rsidP="00CA2E9C">
      <w:pPr>
        <w:rPr>
          <w:rFonts w:ascii="Arial" w:hAnsi="Arial" w:cs="Arial"/>
          <w:lang w:val="cs-CZ"/>
        </w:rPr>
      </w:pPr>
    </w:p>
    <w:p w:rsidR="00553AFE" w:rsidRPr="00B722D5" w:rsidRDefault="00553AFE" w:rsidP="00CA2E9C">
      <w:pPr>
        <w:rPr>
          <w:lang w:val="cs-CZ"/>
        </w:rPr>
      </w:pPr>
    </w:p>
    <w:p w:rsidR="00553AFE" w:rsidRPr="00B722D5" w:rsidRDefault="00553AFE" w:rsidP="00CA2E9C">
      <w:pPr>
        <w:rPr>
          <w:lang w:val="cs-CZ"/>
        </w:rPr>
      </w:pPr>
    </w:p>
    <w:p w:rsidR="00553AFE" w:rsidRPr="00B722D5" w:rsidRDefault="00553AFE" w:rsidP="00CA2E9C">
      <w:pPr>
        <w:rPr>
          <w:lang w:val="cs-CZ"/>
        </w:rPr>
      </w:pPr>
    </w:p>
    <w:p w:rsidR="00553AFE" w:rsidRPr="00B722D5" w:rsidRDefault="00553AFE" w:rsidP="00CA2E9C">
      <w:pPr>
        <w:rPr>
          <w:lang w:val="cs-CZ"/>
        </w:rPr>
      </w:pPr>
    </w:p>
    <w:p w:rsidR="00553AFE" w:rsidRDefault="00553AFE" w:rsidP="00CA2E9C">
      <w:pPr>
        <w:rPr>
          <w:lang w:val="cs-CZ"/>
        </w:rPr>
      </w:pPr>
    </w:p>
    <w:p w:rsidR="007B4D6D" w:rsidRDefault="007B4D6D" w:rsidP="00CA2E9C">
      <w:pPr>
        <w:rPr>
          <w:lang w:val="cs-CZ"/>
        </w:rPr>
      </w:pPr>
    </w:p>
    <w:p w:rsidR="007B4D6D" w:rsidRDefault="007B4D6D" w:rsidP="00CA2E9C">
      <w:pPr>
        <w:rPr>
          <w:lang w:val="cs-CZ"/>
        </w:rPr>
      </w:pPr>
    </w:p>
    <w:p w:rsidR="007B4D6D" w:rsidRDefault="007B4D6D" w:rsidP="00CA2E9C">
      <w:pPr>
        <w:rPr>
          <w:lang w:val="cs-CZ"/>
        </w:rPr>
      </w:pPr>
    </w:p>
    <w:p w:rsidR="007B4D6D" w:rsidRDefault="007B4D6D" w:rsidP="00CA2E9C">
      <w:pPr>
        <w:rPr>
          <w:lang w:val="cs-CZ"/>
        </w:rPr>
      </w:pPr>
    </w:p>
    <w:p w:rsidR="007B4D6D" w:rsidRDefault="007B4D6D" w:rsidP="00CA2E9C">
      <w:pPr>
        <w:rPr>
          <w:lang w:val="cs-CZ"/>
        </w:rPr>
      </w:pPr>
    </w:p>
    <w:p w:rsidR="007B4D6D" w:rsidRDefault="007B4D6D" w:rsidP="00CA2E9C">
      <w:pPr>
        <w:rPr>
          <w:lang w:val="cs-CZ"/>
        </w:rPr>
      </w:pPr>
    </w:p>
    <w:p w:rsidR="007B4D6D" w:rsidRDefault="007B4D6D" w:rsidP="00CA2E9C">
      <w:pPr>
        <w:rPr>
          <w:lang w:val="cs-CZ"/>
        </w:rPr>
      </w:pPr>
    </w:p>
    <w:p w:rsidR="007B4D6D" w:rsidRDefault="007B4D6D" w:rsidP="00CA2E9C">
      <w:pPr>
        <w:rPr>
          <w:lang w:val="cs-CZ"/>
        </w:rPr>
      </w:pPr>
    </w:p>
    <w:p w:rsidR="007B4D6D" w:rsidRDefault="007B4D6D" w:rsidP="00CA2E9C">
      <w:pPr>
        <w:rPr>
          <w:lang w:val="cs-CZ"/>
        </w:rPr>
      </w:pPr>
    </w:p>
    <w:p w:rsidR="007B4D6D" w:rsidRDefault="007B4D6D" w:rsidP="00CA2E9C">
      <w:pPr>
        <w:rPr>
          <w:lang w:val="cs-CZ"/>
        </w:rPr>
      </w:pPr>
    </w:p>
    <w:p w:rsidR="007B4D6D" w:rsidRDefault="007B4D6D" w:rsidP="00CA2E9C">
      <w:pPr>
        <w:rPr>
          <w:lang w:val="cs-CZ"/>
        </w:rPr>
      </w:pPr>
    </w:p>
    <w:p w:rsidR="007B4D6D" w:rsidRDefault="007B4D6D" w:rsidP="00CA2E9C">
      <w:pPr>
        <w:rPr>
          <w:lang w:val="cs-CZ"/>
        </w:rPr>
      </w:pPr>
    </w:p>
    <w:p w:rsidR="007B4D6D" w:rsidRDefault="007B4D6D" w:rsidP="00CA2E9C">
      <w:pPr>
        <w:rPr>
          <w:lang w:val="cs-CZ"/>
        </w:rPr>
      </w:pPr>
    </w:p>
    <w:p w:rsidR="007B4D6D" w:rsidRDefault="007B4D6D" w:rsidP="00CA2E9C">
      <w:pPr>
        <w:rPr>
          <w:lang w:val="cs-CZ"/>
        </w:rPr>
      </w:pPr>
    </w:p>
    <w:p w:rsidR="007B4D6D" w:rsidRDefault="007B4D6D" w:rsidP="00CA2E9C">
      <w:pPr>
        <w:rPr>
          <w:lang w:val="cs-CZ"/>
        </w:rPr>
      </w:pPr>
    </w:p>
    <w:p w:rsidR="007B4D6D" w:rsidRDefault="007B4D6D" w:rsidP="00CA2E9C">
      <w:pPr>
        <w:rPr>
          <w:lang w:val="cs-CZ"/>
        </w:rPr>
      </w:pPr>
    </w:p>
    <w:p w:rsidR="007B4D6D" w:rsidRDefault="007B4D6D" w:rsidP="00CA2E9C">
      <w:pPr>
        <w:rPr>
          <w:lang w:val="cs-CZ"/>
        </w:rPr>
      </w:pPr>
    </w:p>
    <w:p w:rsidR="007B4D6D" w:rsidRDefault="007B4D6D" w:rsidP="00CA2E9C">
      <w:pPr>
        <w:rPr>
          <w:lang w:val="cs-CZ"/>
        </w:rPr>
      </w:pPr>
    </w:p>
    <w:p w:rsidR="007B4D6D" w:rsidRDefault="007B4D6D" w:rsidP="00CA2E9C">
      <w:pPr>
        <w:rPr>
          <w:lang w:val="cs-CZ"/>
        </w:rPr>
      </w:pPr>
    </w:p>
    <w:p w:rsidR="007B4D6D" w:rsidRDefault="007B4D6D" w:rsidP="00CA2E9C">
      <w:pPr>
        <w:rPr>
          <w:lang w:val="cs-CZ"/>
        </w:rPr>
      </w:pPr>
    </w:p>
    <w:p w:rsidR="007B4D6D" w:rsidRDefault="007B4D6D" w:rsidP="00CA2E9C">
      <w:pPr>
        <w:rPr>
          <w:lang w:val="cs-CZ"/>
        </w:rPr>
      </w:pPr>
    </w:p>
    <w:p w:rsidR="007B4D6D" w:rsidRDefault="007B4D6D" w:rsidP="00CA2E9C">
      <w:pPr>
        <w:rPr>
          <w:lang w:val="cs-CZ"/>
        </w:rPr>
      </w:pPr>
    </w:p>
    <w:p w:rsidR="007B4D6D" w:rsidRDefault="007B4D6D" w:rsidP="00CA2E9C">
      <w:pPr>
        <w:rPr>
          <w:lang w:val="cs-CZ"/>
        </w:rPr>
      </w:pPr>
    </w:p>
    <w:p w:rsidR="007B4D6D" w:rsidRDefault="007B4D6D" w:rsidP="00CA2E9C">
      <w:pPr>
        <w:rPr>
          <w:lang w:val="cs-CZ"/>
        </w:rPr>
      </w:pPr>
    </w:p>
    <w:p w:rsidR="007B4D6D" w:rsidRDefault="007B4D6D" w:rsidP="00CA2E9C">
      <w:pPr>
        <w:rPr>
          <w:lang w:val="cs-CZ"/>
        </w:rPr>
      </w:pPr>
    </w:p>
    <w:p w:rsidR="007B4D6D" w:rsidRDefault="007B4D6D" w:rsidP="00CA2E9C">
      <w:pPr>
        <w:rPr>
          <w:lang w:val="cs-CZ"/>
        </w:rPr>
      </w:pPr>
    </w:p>
    <w:p w:rsidR="007B4D6D" w:rsidRDefault="007B4D6D" w:rsidP="00CA2E9C">
      <w:pPr>
        <w:rPr>
          <w:lang w:val="cs-CZ"/>
        </w:rPr>
      </w:pPr>
    </w:p>
    <w:p w:rsidR="007B4D6D" w:rsidRDefault="007B4D6D" w:rsidP="00CA2E9C">
      <w:pPr>
        <w:rPr>
          <w:lang w:val="cs-CZ"/>
        </w:rPr>
      </w:pPr>
    </w:p>
    <w:p w:rsidR="007B4D6D" w:rsidRDefault="007B4D6D" w:rsidP="00CA2E9C">
      <w:pPr>
        <w:rPr>
          <w:lang w:val="cs-CZ"/>
        </w:rPr>
      </w:pPr>
    </w:p>
    <w:p w:rsidR="007B4D6D" w:rsidRDefault="007B4D6D" w:rsidP="00CA2E9C">
      <w:pPr>
        <w:rPr>
          <w:lang w:val="cs-CZ"/>
        </w:rPr>
      </w:pPr>
    </w:p>
    <w:p w:rsidR="00553AFE" w:rsidRPr="00553AFE" w:rsidRDefault="00553AFE" w:rsidP="00553AFE">
      <w:pPr>
        <w:rPr>
          <w:rFonts w:ascii="Helvetica" w:hAnsi="Helvetica"/>
          <w:b/>
          <w:sz w:val="22"/>
          <w:szCs w:val="22"/>
          <w:lang w:val="cs-CZ"/>
        </w:rPr>
      </w:pPr>
      <w:r w:rsidRPr="00553AFE">
        <w:rPr>
          <w:rFonts w:ascii="Helvetica" w:hAnsi="Helvetica"/>
          <w:b/>
          <w:sz w:val="22"/>
          <w:lang w:val="cs-CZ"/>
        </w:rPr>
        <w:lastRenderedPageBreak/>
        <w:t xml:space="preserve"> PIRMĀS PALĪDZĪBAS PASĀKUMI </w:t>
      </w:r>
      <w:r w:rsidRPr="00553AFE">
        <w:rPr>
          <w:rFonts w:ascii="Helvetica" w:hAnsi="Helvetica"/>
          <w:b/>
          <w:lang w:val="cs-CZ"/>
        </w:rPr>
        <w:tab/>
      </w:r>
    </w:p>
    <w:p w:rsidR="00553AFE" w:rsidRPr="002C3E3D" w:rsidRDefault="00553AFE" w:rsidP="00553AFE">
      <w:pPr>
        <w:rPr>
          <w:rFonts w:ascii="Helvetica" w:hAnsi="Helvetica"/>
          <w:lang w:val="cs-CZ"/>
        </w:rPr>
      </w:pPr>
    </w:p>
    <w:p w:rsidR="00553AFE" w:rsidRPr="002C3E3D" w:rsidRDefault="00553AFE" w:rsidP="00553AFE">
      <w:pPr>
        <w:rPr>
          <w:rFonts w:ascii="Helvetica" w:hAnsi="Helvetica"/>
          <w:sz w:val="22"/>
          <w:szCs w:val="22"/>
          <w:lang w:val="cs-CZ"/>
        </w:rPr>
      </w:pPr>
      <w:r w:rsidRPr="002C3E3D">
        <w:rPr>
          <w:rFonts w:ascii="Helvetica" w:hAnsi="Helvetica"/>
          <w:sz w:val="22"/>
          <w:lang w:val="cs-CZ"/>
        </w:rPr>
        <w:t>VISPĀRĒJA INFORMĀCIJA</w:t>
      </w:r>
    </w:p>
    <w:p w:rsidR="00553AFE" w:rsidRPr="002C3E3D" w:rsidRDefault="00553AFE" w:rsidP="00553AFE">
      <w:pPr>
        <w:rPr>
          <w:rFonts w:ascii="Helvetica" w:hAnsi="Helvetica"/>
          <w:sz w:val="22"/>
          <w:lang w:val="cs-CZ"/>
        </w:rPr>
      </w:pPr>
      <w:r w:rsidRPr="002C3E3D">
        <w:rPr>
          <w:rFonts w:ascii="Helvetica" w:hAnsi="Helvetica"/>
          <w:sz w:val="22"/>
          <w:lang w:val="cs-CZ"/>
        </w:rPr>
        <w:t>Istabas temperatūrā produkts nav ne kairinošs, ne izdala bīstamus tvaikus. Turpmāk uzskaitītie pasākumi attiecas uz kritiskām situācijām (ugu</w:t>
      </w:r>
      <w:r>
        <w:rPr>
          <w:rFonts w:ascii="Helvetica" w:hAnsi="Helvetica"/>
          <w:sz w:val="22"/>
          <w:lang w:val="cs-CZ"/>
        </w:rPr>
        <w:t xml:space="preserve">nsgrēks, nepareizas </w:t>
      </w:r>
      <w:r w:rsidRPr="002C3E3D">
        <w:rPr>
          <w:rFonts w:ascii="Helvetica" w:hAnsi="Helvetica"/>
          <w:sz w:val="22"/>
          <w:lang w:val="cs-CZ"/>
        </w:rPr>
        <w:t xml:space="preserve">apstrādes apstākļi). </w:t>
      </w:r>
    </w:p>
    <w:p w:rsidR="00553AFE" w:rsidRPr="00553AFE" w:rsidRDefault="00553AFE" w:rsidP="00553AFE">
      <w:pPr>
        <w:rPr>
          <w:rFonts w:ascii="Helvetica" w:hAnsi="Helvetica"/>
          <w:i/>
          <w:sz w:val="22"/>
          <w:szCs w:val="22"/>
          <w:lang w:val="cs-CZ"/>
        </w:rPr>
      </w:pPr>
      <w:r w:rsidRPr="00553AFE">
        <w:rPr>
          <w:rFonts w:ascii="Helvetica" w:hAnsi="Helvetica"/>
          <w:i/>
          <w:sz w:val="22"/>
          <w:lang w:val="cs-CZ"/>
        </w:rPr>
        <w:t>Saskare ar ādu</w:t>
      </w:r>
    </w:p>
    <w:p w:rsidR="00553AFE" w:rsidRPr="002C3E3D" w:rsidRDefault="00553AFE" w:rsidP="00553AFE">
      <w:pPr>
        <w:rPr>
          <w:rFonts w:ascii="Helvetica" w:hAnsi="Helvetica"/>
          <w:sz w:val="22"/>
          <w:szCs w:val="22"/>
          <w:lang w:val="cs-CZ"/>
        </w:rPr>
      </w:pPr>
      <w:r w:rsidRPr="002C3E3D">
        <w:rPr>
          <w:rFonts w:ascii="Helvetica" w:hAnsi="Helvetica"/>
          <w:sz w:val="22"/>
          <w:lang w:val="cs-CZ"/>
        </w:rPr>
        <w:t>Ja izkusušais materiāls saskaras ar ādu, nekavējoties skalojiet ar lielu daudzumu ūdens, lai atdzesētu skartos audus un polimēru. Nemēģiniet noplēst polimēru no ādas. Ja apdegums ir dziļš vai plašs, nekavējoties izsauciet neatliekamo medicīnisko palīdzību.</w:t>
      </w:r>
    </w:p>
    <w:p w:rsidR="00553AFE" w:rsidRPr="00553AFE" w:rsidRDefault="00553AFE" w:rsidP="00553AFE">
      <w:pPr>
        <w:rPr>
          <w:rFonts w:ascii="Helvetica" w:hAnsi="Helvetica"/>
          <w:i/>
          <w:sz w:val="22"/>
          <w:szCs w:val="22"/>
          <w:lang w:val="cs-CZ"/>
        </w:rPr>
      </w:pPr>
      <w:r w:rsidRPr="00553AFE">
        <w:rPr>
          <w:rFonts w:ascii="Helvetica" w:hAnsi="Helvetica"/>
          <w:i/>
          <w:sz w:val="22"/>
          <w:lang w:val="cs-CZ"/>
        </w:rPr>
        <w:t>Saskare ar acīm</w:t>
      </w:r>
    </w:p>
    <w:p w:rsidR="00553AFE" w:rsidRPr="002C3E3D" w:rsidRDefault="00553AFE" w:rsidP="00553AFE">
      <w:pPr>
        <w:rPr>
          <w:rFonts w:ascii="Helvetica" w:hAnsi="Helvetica"/>
          <w:sz w:val="22"/>
          <w:szCs w:val="22"/>
          <w:lang w:val="cs-CZ"/>
        </w:rPr>
      </w:pPr>
      <w:r w:rsidRPr="002C3E3D">
        <w:rPr>
          <w:rFonts w:ascii="Helvetica" w:hAnsi="Helvetica"/>
          <w:sz w:val="22"/>
          <w:lang w:val="cs-CZ"/>
        </w:rPr>
        <w:t>Skalojiet acis ar tekošu ūdeni vairākas minūtes un, ja diskomforta sajūta nepāriet, meklējiet medicīnisko palīdzību.</w:t>
      </w:r>
    </w:p>
    <w:p w:rsidR="00553AFE" w:rsidRPr="00553AFE" w:rsidRDefault="00553AFE" w:rsidP="00553AFE">
      <w:pPr>
        <w:rPr>
          <w:rFonts w:ascii="Helvetica" w:hAnsi="Helvetica"/>
          <w:i/>
          <w:sz w:val="22"/>
          <w:szCs w:val="22"/>
          <w:lang w:val="cs-CZ"/>
        </w:rPr>
      </w:pPr>
      <w:r w:rsidRPr="00553AFE">
        <w:rPr>
          <w:rFonts w:ascii="Helvetica" w:hAnsi="Helvetica"/>
          <w:i/>
          <w:sz w:val="22"/>
          <w:lang w:val="cs-CZ"/>
        </w:rPr>
        <w:t>Ieelpošana</w:t>
      </w:r>
    </w:p>
    <w:p w:rsidR="00553AFE" w:rsidRPr="002C3E3D" w:rsidRDefault="00553AFE" w:rsidP="00553AFE">
      <w:pPr>
        <w:rPr>
          <w:rFonts w:ascii="Helvetica" w:hAnsi="Helvetica"/>
          <w:sz w:val="22"/>
          <w:szCs w:val="22"/>
          <w:lang w:val="cs-CZ"/>
        </w:rPr>
      </w:pPr>
      <w:r w:rsidRPr="002C3E3D">
        <w:rPr>
          <w:rFonts w:ascii="Helvetica" w:hAnsi="Helvetica"/>
          <w:sz w:val="22"/>
          <w:lang w:val="cs-CZ"/>
        </w:rPr>
        <w:t>Ja redzamas ieelpošanas pazīmes, pārvietojiet cietušo svaigā gaisā. Ja elpošanas grūtības nepāriet, meklējiet medicīnisko palīdzību.</w:t>
      </w:r>
    </w:p>
    <w:p w:rsidR="00553AFE" w:rsidRPr="00553AFE" w:rsidRDefault="00553AFE" w:rsidP="00553AFE">
      <w:pPr>
        <w:rPr>
          <w:rFonts w:ascii="Helvetica" w:hAnsi="Helvetica"/>
          <w:i/>
          <w:sz w:val="22"/>
          <w:szCs w:val="22"/>
          <w:lang w:val="cs-CZ"/>
        </w:rPr>
      </w:pPr>
      <w:r w:rsidRPr="00553AFE">
        <w:rPr>
          <w:rFonts w:ascii="Helvetica" w:hAnsi="Helvetica"/>
          <w:i/>
          <w:sz w:val="22"/>
          <w:lang w:val="cs-CZ"/>
        </w:rPr>
        <w:t>Norīšana</w:t>
      </w:r>
    </w:p>
    <w:p w:rsidR="00553AFE" w:rsidRDefault="00553AFE" w:rsidP="00553AFE">
      <w:pPr>
        <w:rPr>
          <w:rFonts w:ascii="Helvetica" w:hAnsi="Helvetica"/>
          <w:sz w:val="22"/>
          <w:lang w:val="cs-CZ"/>
        </w:rPr>
      </w:pPr>
      <w:r w:rsidRPr="002C3E3D">
        <w:rPr>
          <w:rFonts w:ascii="Helvetica" w:hAnsi="Helvetica"/>
          <w:sz w:val="22"/>
          <w:lang w:val="cs-CZ"/>
        </w:rPr>
        <w:t>Norīšanas dēļ nav paredzama kaitīga ietekme uz veselību.</w:t>
      </w:r>
    </w:p>
    <w:p w:rsidR="00553AFE" w:rsidRPr="002C3E3D" w:rsidRDefault="00553AFE" w:rsidP="00553AFE">
      <w:pPr>
        <w:rPr>
          <w:rFonts w:ascii="Helvetica" w:hAnsi="Helvetica"/>
          <w:sz w:val="22"/>
          <w:szCs w:val="22"/>
          <w:lang w:val="cs-CZ"/>
        </w:rPr>
      </w:pPr>
    </w:p>
    <w:p w:rsidR="00553AFE" w:rsidRPr="00553AFE" w:rsidRDefault="00553AFE" w:rsidP="00553AFE">
      <w:pPr>
        <w:rPr>
          <w:rFonts w:ascii="Helvetica" w:hAnsi="Helvetica"/>
          <w:b/>
          <w:sz w:val="22"/>
          <w:szCs w:val="22"/>
          <w:lang w:val="cs-CZ"/>
        </w:rPr>
      </w:pPr>
      <w:r w:rsidRPr="00553AFE">
        <w:rPr>
          <w:rFonts w:ascii="Helvetica" w:hAnsi="Helvetica"/>
          <w:b/>
          <w:sz w:val="22"/>
          <w:lang w:val="cs-CZ"/>
        </w:rPr>
        <w:t xml:space="preserve"> UGUNSDZĒŠANAS PASĀKUMI </w:t>
      </w:r>
      <w:r w:rsidRPr="00553AFE">
        <w:rPr>
          <w:rFonts w:ascii="Helvetica" w:hAnsi="Helvetica"/>
          <w:b/>
          <w:lang w:val="cs-CZ"/>
        </w:rPr>
        <w:tab/>
      </w:r>
    </w:p>
    <w:p w:rsidR="00553AFE" w:rsidRPr="002C3E3D" w:rsidRDefault="00553AFE" w:rsidP="00553AFE">
      <w:pPr>
        <w:rPr>
          <w:rFonts w:ascii="Helvetica" w:hAnsi="Helvetica"/>
          <w:sz w:val="22"/>
          <w:szCs w:val="22"/>
          <w:lang w:val="cs-CZ"/>
        </w:rPr>
      </w:pPr>
    </w:p>
    <w:p w:rsidR="00553AFE" w:rsidRPr="00553AFE" w:rsidRDefault="00553AFE" w:rsidP="00553AFE">
      <w:pPr>
        <w:rPr>
          <w:rFonts w:ascii="Helvetica" w:hAnsi="Helvetica"/>
          <w:sz w:val="22"/>
          <w:szCs w:val="22"/>
          <w:lang w:val="cs-CZ"/>
        </w:rPr>
      </w:pPr>
      <w:r w:rsidRPr="002C3E3D">
        <w:rPr>
          <w:rFonts w:ascii="Helvetica" w:hAnsi="Helvetica"/>
          <w:sz w:val="22"/>
          <w:lang w:val="cs-CZ"/>
        </w:rPr>
        <w:t>Piemēroti ugunsdzēšamie līdzekļi: ūdens, putas, oglekļa dioksīds, sauss ķīmiskais pulveris</w:t>
      </w:r>
    </w:p>
    <w:p w:rsidR="00553AFE" w:rsidRPr="00553AFE" w:rsidRDefault="00553AFE" w:rsidP="00553AFE">
      <w:pPr>
        <w:rPr>
          <w:rFonts w:ascii="Helvetica" w:hAnsi="Helvetica"/>
          <w:sz w:val="22"/>
          <w:szCs w:val="22"/>
          <w:lang w:val="cs-CZ"/>
        </w:rPr>
      </w:pPr>
      <w:r w:rsidRPr="002C3E3D">
        <w:rPr>
          <w:rFonts w:ascii="Helvetica" w:hAnsi="Helvetica"/>
          <w:sz w:val="22"/>
          <w:lang w:val="cs-CZ"/>
        </w:rPr>
        <w:t>Drošības iemeslu dēļ nepiemēroti ugunsdzēšamie līdzekļi: Nav</w:t>
      </w:r>
    </w:p>
    <w:p w:rsidR="00553AFE" w:rsidRPr="002C3E3D" w:rsidRDefault="00553AFE" w:rsidP="00553AFE">
      <w:pPr>
        <w:rPr>
          <w:rFonts w:ascii="Helvetica" w:hAnsi="Helvetica"/>
          <w:sz w:val="22"/>
          <w:szCs w:val="22"/>
          <w:lang w:val="cs-CZ"/>
        </w:rPr>
      </w:pPr>
      <w:r w:rsidRPr="002C3E3D">
        <w:rPr>
          <w:rFonts w:ascii="Helvetica" w:hAnsi="Helvetica"/>
          <w:sz w:val="22"/>
          <w:lang w:val="cs-CZ"/>
        </w:rPr>
        <w:t>Aizsargaprīkojums: Elpošanas un acu aizsardzība ugunsdzēsības personālam</w:t>
      </w:r>
    </w:p>
    <w:p w:rsidR="00553AFE" w:rsidRPr="002C3E3D" w:rsidRDefault="00553AFE" w:rsidP="00553AFE">
      <w:pPr>
        <w:rPr>
          <w:rFonts w:ascii="Helvetica" w:hAnsi="Helvetica"/>
          <w:sz w:val="22"/>
          <w:szCs w:val="22"/>
          <w:lang w:val="cs-CZ"/>
        </w:rPr>
      </w:pPr>
      <w:r w:rsidRPr="002C3E3D">
        <w:rPr>
          <w:rFonts w:ascii="Helvetica" w:hAnsi="Helvetica"/>
          <w:sz w:val="22"/>
          <w:lang w:val="cs-CZ"/>
        </w:rPr>
        <w:t xml:space="preserve">Īpaši apdraudējumi, ko izraisa materiāls, tā pašaizdegšanās produkti vai izdalītās gāzes: </w:t>
      </w:r>
    </w:p>
    <w:p w:rsidR="00CA4B57" w:rsidRDefault="00CA4B57" w:rsidP="00553AFE">
      <w:pPr>
        <w:rPr>
          <w:rFonts w:ascii="Helvetica" w:hAnsi="Helvetica"/>
          <w:b/>
          <w:sz w:val="22"/>
          <w:lang w:val="cs-CZ"/>
        </w:rPr>
      </w:pPr>
    </w:p>
    <w:p w:rsidR="00553AFE" w:rsidRPr="00553AFE" w:rsidRDefault="00553AFE" w:rsidP="00553AFE">
      <w:pPr>
        <w:rPr>
          <w:rFonts w:ascii="Helvetica" w:hAnsi="Helvetica"/>
          <w:b/>
          <w:sz w:val="22"/>
          <w:szCs w:val="22"/>
          <w:lang w:val="cs-CZ"/>
        </w:rPr>
      </w:pPr>
      <w:r w:rsidRPr="00553AFE">
        <w:rPr>
          <w:rFonts w:ascii="Helvetica" w:hAnsi="Helvetica"/>
          <w:b/>
          <w:sz w:val="22"/>
          <w:lang w:val="cs-CZ"/>
        </w:rPr>
        <w:t xml:space="preserve"> PASĀKUMI NEJAU</w:t>
      </w:r>
      <w:r w:rsidR="00CA4B57">
        <w:rPr>
          <w:rFonts w:ascii="Helvetica" w:hAnsi="Helvetica"/>
          <w:b/>
          <w:sz w:val="22"/>
          <w:lang w:val="cs-CZ"/>
        </w:rPr>
        <w:t>Š</w:t>
      </w:r>
      <w:r w:rsidRPr="00553AFE">
        <w:rPr>
          <w:rFonts w:ascii="Helvetica" w:hAnsi="Helvetica"/>
          <w:b/>
          <w:sz w:val="22"/>
          <w:lang w:val="cs-CZ"/>
        </w:rPr>
        <w:t xml:space="preserve">AS IZDALĪŠANĀS GADĪJUMOS </w:t>
      </w:r>
      <w:r w:rsidRPr="00553AFE">
        <w:rPr>
          <w:rFonts w:ascii="Helvetica" w:hAnsi="Helvetica"/>
          <w:b/>
          <w:lang w:val="cs-CZ"/>
        </w:rPr>
        <w:tab/>
      </w:r>
    </w:p>
    <w:p w:rsidR="00553AFE" w:rsidRPr="002C3E3D" w:rsidRDefault="00553AFE" w:rsidP="00553AFE">
      <w:pPr>
        <w:rPr>
          <w:rFonts w:ascii="Helvetica" w:hAnsi="Helvetica"/>
          <w:lang w:val="cs-CZ"/>
        </w:rPr>
      </w:pPr>
    </w:p>
    <w:p w:rsidR="00553AFE" w:rsidRPr="002C3E3D" w:rsidRDefault="00553AFE" w:rsidP="00553AFE">
      <w:pPr>
        <w:rPr>
          <w:rFonts w:ascii="Helvetica" w:hAnsi="Helvetica"/>
          <w:sz w:val="22"/>
          <w:lang w:val="cs-CZ"/>
        </w:rPr>
      </w:pPr>
      <w:r w:rsidRPr="002C3E3D">
        <w:rPr>
          <w:rFonts w:ascii="Helvetica" w:hAnsi="Helvetica"/>
          <w:lang w:val="cs-CZ"/>
        </w:rPr>
        <w:t>Rīcība izšļa</w:t>
      </w:r>
      <w:r>
        <w:rPr>
          <w:rFonts w:ascii="Helvetica" w:hAnsi="Helvetica"/>
          <w:lang w:val="cs-CZ"/>
        </w:rPr>
        <w:t>kstīšanas un noplūdes gadījumos</w:t>
      </w:r>
      <w:r w:rsidRPr="002C3E3D">
        <w:rPr>
          <w:rFonts w:ascii="Helvetica" w:hAnsi="Helvetica"/>
          <w:sz w:val="22"/>
          <w:lang w:val="cs-CZ"/>
        </w:rPr>
        <w:t xml:space="preserve">: Saslaukiet izlijušo materiālu atkārtotai </w:t>
      </w:r>
    </w:p>
    <w:p w:rsidR="00553AFE" w:rsidRPr="002C3E3D" w:rsidRDefault="00553AFE" w:rsidP="00553AFE">
      <w:pPr>
        <w:rPr>
          <w:rFonts w:ascii="Helvetica" w:hAnsi="Helvetica"/>
          <w:sz w:val="22"/>
          <w:szCs w:val="22"/>
          <w:lang w:val="cs-CZ"/>
        </w:rPr>
      </w:pPr>
      <w:r w:rsidRPr="002C3E3D">
        <w:rPr>
          <w:rFonts w:ascii="Helvetica" w:hAnsi="Helvetica"/>
          <w:sz w:val="22"/>
          <w:lang w:val="cs-CZ"/>
        </w:rPr>
        <w:t xml:space="preserve">izmantošanai vai likvidēšanai. Lai novērstu </w:t>
      </w:r>
      <w:r w:rsidRPr="002C3E3D">
        <w:rPr>
          <w:rFonts w:ascii="Helvetica" w:hAnsi="Helvetica"/>
          <w:sz w:val="22"/>
          <w:lang w:val="cs-CZ"/>
        </w:rPr>
        <w:tab/>
        <w:t>iespējamu paslīdēšanu, jārūpējas par regulāru uzkopšanu.</w:t>
      </w:r>
    </w:p>
    <w:p w:rsidR="00553AFE" w:rsidRPr="002C3E3D" w:rsidRDefault="00553AFE" w:rsidP="00553AFE">
      <w:pPr>
        <w:rPr>
          <w:rFonts w:ascii="Helvetica" w:hAnsi="Helvetica"/>
          <w:sz w:val="22"/>
          <w:szCs w:val="22"/>
          <w:lang w:val="cs-CZ"/>
        </w:rPr>
      </w:pPr>
      <w:r w:rsidRPr="002C3E3D">
        <w:rPr>
          <w:rFonts w:ascii="Helvetica" w:hAnsi="Helvetica"/>
          <w:sz w:val="22"/>
          <w:lang w:val="cs-CZ"/>
        </w:rPr>
        <w:t>Uzmanību: Lai izvairītos no paslīdēšanas apdraudējuma, uzturiet staigāšanas virsmu tīru, bez izlijuša materiāla.</w:t>
      </w:r>
    </w:p>
    <w:p w:rsidR="00553AFE" w:rsidRDefault="00553AFE" w:rsidP="00553AFE">
      <w:pPr>
        <w:rPr>
          <w:rFonts w:ascii="Helvetica" w:hAnsi="Helvetica"/>
          <w:b/>
          <w:sz w:val="22"/>
          <w:lang w:val="cs-CZ"/>
        </w:rPr>
      </w:pPr>
    </w:p>
    <w:p w:rsidR="00553AFE" w:rsidRPr="00553AFE" w:rsidRDefault="00553AFE" w:rsidP="00553AFE">
      <w:pPr>
        <w:rPr>
          <w:rFonts w:ascii="Helvetica" w:hAnsi="Helvetica"/>
          <w:b/>
          <w:sz w:val="22"/>
          <w:lang w:val="cs-CZ"/>
        </w:rPr>
      </w:pPr>
      <w:r w:rsidRPr="00553AFE">
        <w:rPr>
          <w:rFonts w:ascii="Helvetica" w:hAnsi="Helvetica"/>
          <w:b/>
          <w:sz w:val="22"/>
          <w:lang w:val="cs-CZ"/>
        </w:rPr>
        <w:t xml:space="preserve"> LIETOŠANA UN GLABĀŠANA </w:t>
      </w:r>
      <w:r w:rsidRPr="00553AFE">
        <w:rPr>
          <w:rFonts w:ascii="Helvetica" w:hAnsi="Helvetica"/>
          <w:b/>
          <w:lang w:val="cs-CZ"/>
        </w:rPr>
        <w:tab/>
      </w:r>
      <w:r w:rsidRPr="00553AFE">
        <w:rPr>
          <w:rFonts w:ascii="Helvetica" w:hAnsi="Helvetica"/>
          <w:b/>
          <w:sz w:val="22"/>
          <w:lang w:val="cs-CZ"/>
        </w:rPr>
        <w:t xml:space="preserve"> </w:t>
      </w:r>
    </w:p>
    <w:p w:rsidR="00553AFE" w:rsidRDefault="00553AFE" w:rsidP="00553AFE">
      <w:pPr>
        <w:rPr>
          <w:rFonts w:ascii="Helvetica" w:hAnsi="Helvetica"/>
          <w:sz w:val="22"/>
          <w:lang w:val="cs-CZ"/>
        </w:rPr>
      </w:pPr>
    </w:p>
    <w:p w:rsidR="00553AFE" w:rsidRPr="002C3E3D" w:rsidRDefault="00553AFE" w:rsidP="00553AFE">
      <w:pPr>
        <w:rPr>
          <w:rFonts w:ascii="Helvetica" w:hAnsi="Helvetica"/>
          <w:sz w:val="22"/>
          <w:szCs w:val="22"/>
          <w:lang w:val="cs-CZ"/>
        </w:rPr>
      </w:pPr>
      <w:r w:rsidRPr="002C3E3D">
        <w:rPr>
          <w:rFonts w:ascii="Helvetica" w:hAnsi="Helvetica"/>
          <w:sz w:val="22"/>
          <w:lang w:val="cs-CZ"/>
        </w:rPr>
        <w:t>LIETOŠANA</w:t>
      </w:r>
    </w:p>
    <w:p w:rsidR="00553AFE" w:rsidRPr="002C3E3D" w:rsidRDefault="00553AFE" w:rsidP="00553AFE">
      <w:pPr>
        <w:rPr>
          <w:rFonts w:ascii="Helvetica" w:hAnsi="Helvetica"/>
          <w:sz w:val="22"/>
          <w:szCs w:val="22"/>
          <w:lang w:val="cs-CZ"/>
        </w:rPr>
      </w:pPr>
      <w:r w:rsidRPr="002C3E3D">
        <w:rPr>
          <w:rFonts w:ascii="Helvetica" w:hAnsi="Helvetica"/>
          <w:sz w:val="22"/>
          <w:lang w:val="cs-CZ"/>
        </w:rPr>
        <w:t>Informācija par drošu lietošanu:</w:t>
      </w:r>
    </w:p>
    <w:p w:rsidR="00553AFE" w:rsidRPr="002C3E3D" w:rsidRDefault="00553AFE" w:rsidP="00553AFE">
      <w:pPr>
        <w:rPr>
          <w:rFonts w:ascii="Helvetica" w:hAnsi="Helvetica"/>
          <w:sz w:val="22"/>
          <w:szCs w:val="22"/>
          <w:lang w:val="cs-CZ"/>
        </w:rPr>
      </w:pPr>
      <w:r w:rsidRPr="002C3E3D">
        <w:rPr>
          <w:rFonts w:ascii="Helvetica" w:hAnsi="Helvetica"/>
          <w:sz w:val="22"/>
          <w:lang w:val="cs-CZ"/>
        </w:rPr>
        <w:t>Ja tiek lietots istabas temperatūrā, nav nepieciešamas īpašas prasības. Izvairieties no produkta izliešanas, jo tas var izraisīt kritienus.</w:t>
      </w:r>
    </w:p>
    <w:p w:rsidR="00553AFE" w:rsidRPr="002C3E3D" w:rsidRDefault="00553AFE" w:rsidP="00553AFE">
      <w:pPr>
        <w:rPr>
          <w:rFonts w:ascii="Helvetica" w:hAnsi="Helvetica"/>
          <w:sz w:val="22"/>
          <w:szCs w:val="22"/>
          <w:lang w:val="cs-CZ"/>
        </w:rPr>
      </w:pPr>
      <w:r w:rsidRPr="002C3E3D">
        <w:rPr>
          <w:rFonts w:ascii="Helvetica" w:hAnsi="Helvetica"/>
          <w:sz w:val="22"/>
          <w:lang w:val="cs-CZ"/>
        </w:rPr>
        <w:t>GLABĀŠANA</w:t>
      </w:r>
    </w:p>
    <w:p w:rsidR="00553AFE" w:rsidRPr="002C3E3D" w:rsidRDefault="00553AFE" w:rsidP="00553AFE">
      <w:pPr>
        <w:rPr>
          <w:rFonts w:ascii="Helvetica" w:hAnsi="Helvetica"/>
          <w:sz w:val="22"/>
          <w:szCs w:val="22"/>
          <w:lang w:val="cs-CZ"/>
        </w:rPr>
      </w:pPr>
      <w:r w:rsidRPr="002C3E3D">
        <w:rPr>
          <w:rFonts w:ascii="Helvetica" w:hAnsi="Helvetica"/>
          <w:sz w:val="22"/>
          <w:lang w:val="cs-CZ"/>
        </w:rPr>
        <w:t>Glabāšanas telpas un konteineru ievērojamās prasības:</w:t>
      </w:r>
    </w:p>
    <w:p w:rsidR="00553AFE" w:rsidRPr="002C3E3D" w:rsidRDefault="00553AFE" w:rsidP="00553AFE">
      <w:pPr>
        <w:rPr>
          <w:rFonts w:ascii="Helvetica" w:hAnsi="Helvetica"/>
          <w:sz w:val="22"/>
          <w:szCs w:val="22"/>
          <w:lang w:val="cs-CZ"/>
        </w:rPr>
      </w:pPr>
    </w:p>
    <w:p w:rsidR="00553AFE" w:rsidRPr="002C3E3D" w:rsidRDefault="00553AFE" w:rsidP="00553AFE">
      <w:pPr>
        <w:rPr>
          <w:rFonts w:ascii="Helvetica" w:hAnsi="Helvetica"/>
          <w:sz w:val="22"/>
          <w:szCs w:val="22"/>
          <w:lang w:val="cs-CZ"/>
        </w:rPr>
      </w:pPr>
      <w:r w:rsidRPr="002C3E3D">
        <w:rPr>
          <w:rFonts w:ascii="Helvetica" w:hAnsi="Helvetica"/>
          <w:sz w:val="22"/>
          <w:lang w:val="cs-CZ"/>
        </w:rPr>
        <w:t>Nesmēķējiet.</w:t>
      </w:r>
    </w:p>
    <w:p w:rsidR="00553AFE" w:rsidRPr="002C3E3D" w:rsidRDefault="00553AFE" w:rsidP="00553AFE">
      <w:pPr>
        <w:rPr>
          <w:rFonts w:ascii="Helvetica" w:hAnsi="Helvetica"/>
          <w:sz w:val="22"/>
          <w:szCs w:val="22"/>
          <w:lang w:val="cs-CZ"/>
        </w:rPr>
      </w:pPr>
      <w:r w:rsidRPr="002C3E3D">
        <w:rPr>
          <w:rFonts w:ascii="Helvetica" w:hAnsi="Helvetica"/>
          <w:sz w:val="22"/>
          <w:lang w:val="cs-CZ"/>
        </w:rPr>
        <w:t>Lai novērstu statiskās elektrības rašanos, ievērojiet piesardzības pasākumus. Elektriskās drošības aprīkojums.</w:t>
      </w:r>
    </w:p>
    <w:p w:rsidR="00553AFE" w:rsidRPr="002C3E3D" w:rsidRDefault="00553AFE" w:rsidP="00553AFE">
      <w:pPr>
        <w:rPr>
          <w:rFonts w:ascii="Helvetica" w:hAnsi="Helvetica"/>
          <w:sz w:val="22"/>
          <w:szCs w:val="22"/>
          <w:lang w:val="cs-CZ"/>
        </w:rPr>
      </w:pPr>
      <w:r w:rsidRPr="002C3E3D">
        <w:rPr>
          <w:rFonts w:ascii="Helvetica" w:hAnsi="Helvetica"/>
          <w:sz w:val="22"/>
          <w:lang w:val="cs-CZ"/>
        </w:rPr>
        <w:t>Aizliegta atklāta liesma.</w:t>
      </w:r>
    </w:p>
    <w:p w:rsidR="00553AFE" w:rsidRPr="002C3E3D" w:rsidRDefault="00553AFE" w:rsidP="00553AFE">
      <w:pPr>
        <w:rPr>
          <w:rFonts w:ascii="Helvetica" w:hAnsi="Helvetica"/>
          <w:sz w:val="22"/>
          <w:szCs w:val="22"/>
          <w:lang w:val="cs-CZ"/>
        </w:rPr>
      </w:pPr>
      <w:r w:rsidRPr="002C3E3D">
        <w:rPr>
          <w:rFonts w:ascii="Helvetica" w:hAnsi="Helvetica"/>
          <w:sz w:val="22"/>
          <w:lang w:val="cs-CZ"/>
        </w:rPr>
        <w:t>Glabājiet produktu maisos, auto tvertnēs, konteineros vai lielās kartona kastēs.</w:t>
      </w:r>
    </w:p>
    <w:p w:rsidR="00553AFE" w:rsidRPr="002C3E3D" w:rsidRDefault="00553AFE" w:rsidP="00553AFE">
      <w:pPr>
        <w:rPr>
          <w:rFonts w:ascii="Helvetica" w:hAnsi="Helvetica"/>
          <w:sz w:val="22"/>
          <w:szCs w:val="22"/>
          <w:lang w:val="cs-CZ"/>
        </w:rPr>
      </w:pPr>
      <w:r w:rsidRPr="002C3E3D">
        <w:rPr>
          <w:rFonts w:ascii="Helvetica" w:hAnsi="Helvetica"/>
          <w:sz w:val="22"/>
          <w:lang w:val="cs-CZ"/>
        </w:rPr>
        <w:t>Informācija par glabāšanu parastā glabātavā: Nav nepieciešama.</w:t>
      </w:r>
    </w:p>
    <w:p w:rsidR="00553AFE" w:rsidRPr="002C3E3D" w:rsidRDefault="00553AFE" w:rsidP="00553AFE">
      <w:pPr>
        <w:rPr>
          <w:rFonts w:ascii="Helvetica" w:hAnsi="Helvetica"/>
          <w:sz w:val="22"/>
          <w:szCs w:val="22"/>
          <w:lang w:val="cs-CZ"/>
        </w:rPr>
      </w:pPr>
      <w:r w:rsidRPr="002C3E3D">
        <w:rPr>
          <w:rFonts w:ascii="Helvetica" w:hAnsi="Helvetica"/>
          <w:sz w:val="22"/>
          <w:lang w:val="cs-CZ"/>
        </w:rPr>
        <w:t>Papildinformācija par glabāšanas apstākļiem:</w:t>
      </w:r>
    </w:p>
    <w:p w:rsidR="00553AFE" w:rsidRPr="002C3E3D" w:rsidRDefault="00553AFE" w:rsidP="00553AFE">
      <w:pPr>
        <w:rPr>
          <w:rFonts w:ascii="Helvetica" w:hAnsi="Helvetica"/>
          <w:sz w:val="22"/>
          <w:szCs w:val="22"/>
          <w:lang w:val="cs-CZ"/>
        </w:rPr>
      </w:pPr>
      <w:r w:rsidRPr="002C3E3D">
        <w:rPr>
          <w:rFonts w:ascii="Helvetica" w:hAnsi="Helvetica"/>
          <w:sz w:val="22"/>
          <w:lang w:val="cs-CZ"/>
        </w:rPr>
        <w:t>Neglabājiet karstuma un tiešas saules gaismas iedarbībā.</w:t>
      </w:r>
    </w:p>
    <w:p w:rsidR="00553AFE" w:rsidRPr="002C3E3D" w:rsidRDefault="00553AFE" w:rsidP="00553AFE">
      <w:pPr>
        <w:rPr>
          <w:rFonts w:ascii="Helvetica" w:hAnsi="Helvetica"/>
          <w:sz w:val="22"/>
          <w:szCs w:val="22"/>
          <w:lang w:val="cs-CZ"/>
        </w:rPr>
      </w:pPr>
      <w:r w:rsidRPr="002C3E3D">
        <w:rPr>
          <w:rFonts w:ascii="Helvetica" w:hAnsi="Helvetica"/>
          <w:sz w:val="22"/>
          <w:lang w:val="cs-CZ"/>
        </w:rPr>
        <w:t>Glabājiet konteineru labi vēdinātā pozīcijā. Glabājiet sausos apstākļos.</w:t>
      </w:r>
    </w:p>
    <w:p w:rsidR="00553AFE" w:rsidRPr="002C3E3D" w:rsidRDefault="00553AFE" w:rsidP="00553AFE">
      <w:pPr>
        <w:rPr>
          <w:rFonts w:ascii="Helvetica" w:hAnsi="Helvetica"/>
          <w:sz w:val="22"/>
          <w:szCs w:val="22"/>
          <w:lang w:val="cs-CZ"/>
        </w:rPr>
      </w:pPr>
      <w:r w:rsidRPr="002C3E3D">
        <w:rPr>
          <w:rFonts w:ascii="Helvetica" w:hAnsi="Helvetica"/>
          <w:sz w:val="22"/>
          <w:lang w:val="cs-CZ"/>
        </w:rPr>
        <w:t>Īpaša lietošana Drošai novietošanai, ievērojiet šim produktam noteiktos</w:t>
      </w:r>
    </w:p>
    <w:p w:rsidR="00553AFE" w:rsidRPr="002C3E3D" w:rsidRDefault="00553AFE" w:rsidP="00553AFE">
      <w:pPr>
        <w:rPr>
          <w:rFonts w:ascii="Helvetica" w:hAnsi="Helvetica"/>
          <w:sz w:val="22"/>
          <w:szCs w:val="22"/>
          <w:lang w:val="cs-CZ"/>
        </w:rPr>
      </w:pPr>
      <w:r w:rsidRPr="002C3E3D">
        <w:rPr>
          <w:rFonts w:ascii="Helvetica" w:hAnsi="Helvetica"/>
          <w:sz w:val="22"/>
          <w:lang w:val="cs-CZ"/>
        </w:rPr>
        <w:t>ieteikumus</w:t>
      </w:r>
    </w:p>
    <w:p w:rsidR="00553AFE" w:rsidRPr="002C3E3D" w:rsidRDefault="00553AFE" w:rsidP="00553AFE">
      <w:pPr>
        <w:rPr>
          <w:rFonts w:ascii="Helvetica" w:hAnsi="Helvetica"/>
          <w:sz w:val="22"/>
          <w:lang w:val="cs-CZ"/>
        </w:rPr>
      </w:pPr>
    </w:p>
    <w:p w:rsidR="00553AFE" w:rsidRPr="00553AFE" w:rsidRDefault="00553AFE" w:rsidP="00553AFE">
      <w:pPr>
        <w:rPr>
          <w:rFonts w:ascii="Helvetica" w:hAnsi="Helvetica"/>
          <w:b/>
          <w:sz w:val="22"/>
          <w:szCs w:val="22"/>
          <w:lang w:val="cs-CZ"/>
        </w:rPr>
      </w:pPr>
      <w:r w:rsidRPr="00553AFE">
        <w:rPr>
          <w:rFonts w:ascii="Helvetica" w:hAnsi="Helvetica"/>
          <w:b/>
          <w:sz w:val="22"/>
          <w:lang w:val="cs-CZ"/>
        </w:rPr>
        <w:t xml:space="preserve"> KAITĪGĀS IEDARBĪBAS IEROBEŽOŠANA / PERSONISKĀ AIZSARDZĪBA </w:t>
      </w:r>
      <w:r w:rsidRPr="00553AFE">
        <w:rPr>
          <w:rFonts w:ascii="Helvetica" w:hAnsi="Helvetica"/>
          <w:b/>
          <w:lang w:val="cs-CZ"/>
        </w:rPr>
        <w:tab/>
      </w:r>
    </w:p>
    <w:p w:rsidR="00553AFE" w:rsidRPr="002C3E3D" w:rsidRDefault="00553AFE" w:rsidP="00553AFE">
      <w:pPr>
        <w:rPr>
          <w:rFonts w:ascii="Helvetica" w:hAnsi="Helvetica"/>
          <w:lang w:val="cs-CZ"/>
        </w:rPr>
      </w:pPr>
    </w:p>
    <w:p w:rsidR="00553AFE" w:rsidRPr="002C3E3D" w:rsidRDefault="00553AFE" w:rsidP="00553AFE">
      <w:pPr>
        <w:rPr>
          <w:rFonts w:ascii="Helvetica" w:hAnsi="Helvetica"/>
          <w:sz w:val="22"/>
          <w:szCs w:val="22"/>
          <w:lang w:val="cs-CZ"/>
        </w:rPr>
      </w:pPr>
      <w:r w:rsidRPr="002C3E3D">
        <w:rPr>
          <w:rFonts w:ascii="Helvetica" w:hAnsi="Helvetica"/>
          <w:sz w:val="22"/>
          <w:lang w:val="cs-CZ"/>
        </w:rPr>
        <w:t>TEHNOLOĢIJU KONTROLE:</w:t>
      </w:r>
    </w:p>
    <w:p w:rsidR="00553AFE" w:rsidRPr="002C3E3D" w:rsidRDefault="00553AFE" w:rsidP="00553AFE">
      <w:pPr>
        <w:rPr>
          <w:rFonts w:ascii="Helvetica" w:hAnsi="Helvetica"/>
          <w:sz w:val="22"/>
          <w:szCs w:val="22"/>
          <w:lang w:val="cs-CZ"/>
        </w:rPr>
      </w:pPr>
      <w:r w:rsidRPr="002C3E3D">
        <w:rPr>
          <w:rFonts w:ascii="Helvetica" w:hAnsi="Helvetica"/>
          <w:sz w:val="22"/>
          <w:lang w:val="cs-CZ"/>
        </w:rPr>
        <w:t>Izmantojiet labi vēdinātā vietā. Ja lietošana rada putekļus, to iedarbības samazināšanai var būt nepieciešama īpaša vēdināšana. Ja sakarsēts materiāls rada tvaikus vai izgarojumus, izmantojiet procesa norobežošanu, vietējo izplūdes ventilāciju vai citu tehnisko pārvaldību, lai kontrolētu iedarbību.</w:t>
      </w:r>
    </w:p>
    <w:p w:rsidR="00553AFE" w:rsidRPr="002C3E3D" w:rsidRDefault="00553AFE" w:rsidP="00553AFE">
      <w:pPr>
        <w:rPr>
          <w:rFonts w:ascii="Helvetica" w:hAnsi="Helvetica"/>
          <w:sz w:val="22"/>
          <w:szCs w:val="22"/>
          <w:lang w:val="cs-CZ"/>
        </w:rPr>
      </w:pPr>
      <w:r w:rsidRPr="002C3E3D">
        <w:rPr>
          <w:rFonts w:ascii="Helvetica" w:hAnsi="Helvetica"/>
          <w:sz w:val="22"/>
          <w:lang w:val="cs-CZ"/>
        </w:rPr>
        <w:t>PERSONĪGAIS AIZSARGAPRĪKOJUMS:</w:t>
      </w:r>
    </w:p>
    <w:p w:rsidR="00553AFE" w:rsidRPr="00553AFE" w:rsidRDefault="00553AFE" w:rsidP="00553AFE">
      <w:pPr>
        <w:rPr>
          <w:rFonts w:ascii="Helvetica" w:hAnsi="Helvetica"/>
          <w:i/>
          <w:sz w:val="22"/>
          <w:szCs w:val="22"/>
          <w:lang w:val="cs-CZ"/>
        </w:rPr>
      </w:pPr>
      <w:r w:rsidRPr="00553AFE">
        <w:rPr>
          <w:rFonts w:ascii="Helvetica" w:hAnsi="Helvetica"/>
          <w:i/>
          <w:sz w:val="22"/>
          <w:lang w:val="cs-CZ"/>
        </w:rPr>
        <w:t>Elpošanas sistēma</w:t>
      </w:r>
    </w:p>
    <w:p w:rsidR="00553AFE" w:rsidRPr="002C3E3D" w:rsidRDefault="00553AFE" w:rsidP="00553AFE">
      <w:pPr>
        <w:rPr>
          <w:rFonts w:ascii="Helvetica" w:hAnsi="Helvetica"/>
          <w:sz w:val="22"/>
          <w:szCs w:val="22"/>
          <w:lang w:val="cs-CZ"/>
        </w:rPr>
      </w:pPr>
      <w:r w:rsidRPr="002C3E3D">
        <w:rPr>
          <w:rFonts w:ascii="Helvetica" w:hAnsi="Helvetica"/>
          <w:sz w:val="22"/>
          <w:lang w:val="cs-CZ"/>
        </w:rPr>
        <w:t>Produkta apstrāde</w:t>
      </w:r>
      <w:r w:rsidR="007B4D6D">
        <w:rPr>
          <w:rFonts w:ascii="Helvetica" w:hAnsi="Helvetica"/>
          <w:sz w:val="22"/>
          <w:lang w:val="cs-CZ"/>
        </w:rPr>
        <w:t xml:space="preserve"> neapdraud elpošanas sistēmu.</w:t>
      </w:r>
      <w:r w:rsidRPr="002C3E3D">
        <w:rPr>
          <w:rFonts w:ascii="Helvetica" w:hAnsi="Helvetica"/>
          <w:sz w:val="22"/>
          <w:lang w:val="cs-CZ"/>
        </w:rPr>
        <w:t>Ja vēdināšana ir nepiemērota, izmantojiet sertificētu respiratoru, kas pasargās pret putekļiem/garaiņiem.</w:t>
      </w:r>
    </w:p>
    <w:p w:rsidR="00553AFE" w:rsidRPr="00553AFE" w:rsidRDefault="00553AFE" w:rsidP="00553AFE">
      <w:pPr>
        <w:rPr>
          <w:rFonts w:ascii="Helvetica" w:hAnsi="Helvetica"/>
          <w:i/>
          <w:sz w:val="22"/>
          <w:szCs w:val="22"/>
          <w:lang w:val="cs-CZ"/>
        </w:rPr>
      </w:pPr>
      <w:r w:rsidRPr="00553AFE">
        <w:rPr>
          <w:rFonts w:ascii="Helvetica" w:hAnsi="Helvetica"/>
          <w:i/>
          <w:sz w:val="22"/>
          <w:lang w:val="cs-CZ"/>
        </w:rPr>
        <w:t>Āda un ķermenis</w:t>
      </w:r>
    </w:p>
    <w:p w:rsidR="00553AFE" w:rsidRPr="002C3E3D" w:rsidRDefault="00553AFE" w:rsidP="00553AFE">
      <w:pPr>
        <w:rPr>
          <w:rFonts w:ascii="Helvetica" w:hAnsi="Helvetica"/>
          <w:sz w:val="22"/>
          <w:szCs w:val="22"/>
          <w:lang w:val="cs-CZ"/>
        </w:rPr>
      </w:pPr>
      <w:r w:rsidRPr="002C3E3D">
        <w:rPr>
          <w:rFonts w:ascii="Helvetica" w:hAnsi="Helvetica"/>
          <w:sz w:val="22"/>
          <w:lang w:val="cs-CZ"/>
        </w:rPr>
        <w:t>Karsts materiāls: valkājiet pret karstumu noturīgus aizsarg cimdus, apģērbu un sejas aizsargu, kas spēj izturēt izkusuša produkta temperatūru. Auksts materiāls: Nav nepieciešams; tomēr cimdu izmantošana ir laba nozares prakse.</w:t>
      </w:r>
    </w:p>
    <w:p w:rsidR="00553AFE" w:rsidRPr="00553AFE" w:rsidRDefault="00553AFE" w:rsidP="00553AFE">
      <w:pPr>
        <w:rPr>
          <w:rFonts w:ascii="Helvetica" w:hAnsi="Helvetica"/>
          <w:i/>
          <w:sz w:val="22"/>
          <w:szCs w:val="22"/>
          <w:lang w:val="cs-CZ"/>
        </w:rPr>
      </w:pPr>
      <w:r w:rsidRPr="00553AFE">
        <w:rPr>
          <w:rFonts w:ascii="Helvetica" w:hAnsi="Helvetica"/>
          <w:i/>
          <w:sz w:val="22"/>
          <w:lang w:val="cs-CZ"/>
        </w:rPr>
        <w:t>Rokas</w:t>
      </w:r>
    </w:p>
    <w:p w:rsidR="00553AFE" w:rsidRPr="002C3E3D" w:rsidRDefault="00553AFE" w:rsidP="00553AFE">
      <w:pPr>
        <w:rPr>
          <w:rFonts w:ascii="Helvetica" w:hAnsi="Helvetica"/>
          <w:sz w:val="22"/>
          <w:szCs w:val="22"/>
          <w:lang w:val="cs-CZ"/>
        </w:rPr>
      </w:pPr>
      <w:r w:rsidRPr="002C3E3D">
        <w:rPr>
          <w:rFonts w:ascii="Helvetica" w:hAnsi="Helvetica"/>
          <w:sz w:val="22"/>
          <w:lang w:val="cs-CZ"/>
        </w:rPr>
        <w:t>Karsts materiāls: valkājiet pret karstumu noturīgus aizsarg cimdus, kas spēj izturēt izkusuša produkta temperatūru. Auksts materiāls: Nav nepieciešams; tomēr cimdu izmantošana ir laba nozares prakse.</w:t>
      </w:r>
    </w:p>
    <w:p w:rsidR="00553AFE" w:rsidRPr="002C3E3D" w:rsidRDefault="00553AFE" w:rsidP="00553AFE">
      <w:pPr>
        <w:rPr>
          <w:rFonts w:ascii="Helvetica" w:hAnsi="Helvetica"/>
          <w:sz w:val="22"/>
          <w:szCs w:val="22"/>
          <w:lang w:val="cs-CZ"/>
        </w:rPr>
      </w:pPr>
      <w:r w:rsidRPr="002C3E3D">
        <w:rPr>
          <w:rFonts w:ascii="Helvetica" w:hAnsi="Helvetica"/>
          <w:sz w:val="22"/>
          <w:lang w:val="cs-CZ"/>
        </w:rPr>
        <w:t>Pareiza aizsarg cimdu izvēl ir atkarīga no izmantotajām ķimikālijām, darba apstākļiem, izmantošanas un cimdu stāvokļa (pat labākie pret ķimikālijām noturīgie cimdi var saplīst pēc atkārtotas pakļaušanas ķimikālijām). Lielākā daļa cimdu pirms to izmešanas un nomaiņas nodrošina tikai īsu aizsardzības laiku. Tādēļ katram paredzētajam pielietojumam jāizstrādā īpaša darba vide un ļoti drošas materiālu izmantošanas procedūras. Tādējādi cimdus var izvēlēties, konsultējoties ar piegādātaju/ražotāju un pilnu darba apstākļu novērtējumu.</w:t>
      </w:r>
    </w:p>
    <w:p w:rsidR="00553AFE" w:rsidRPr="00553AFE" w:rsidRDefault="00553AFE" w:rsidP="00553AFE">
      <w:pPr>
        <w:rPr>
          <w:rFonts w:ascii="Helvetica" w:hAnsi="Helvetica"/>
          <w:i/>
          <w:sz w:val="22"/>
          <w:szCs w:val="22"/>
          <w:lang w:val="cs-CZ"/>
        </w:rPr>
      </w:pPr>
      <w:r w:rsidRPr="00553AFE">
        <w:rPr>
          <w:rFonts w:ascii="Helvetica" w:hAnsi="Helvetica"/>
          <w:i/>
          <w:sz w:val="22"/>
          <w:lang w:val="cs-CZ"/>
        </w:rPr>
        <w:t>Acis</w:t>
      </w:r>
    </w:p>
    <w:p w:rsidR="00553AFE" w:rsidRPr="002C3E3D" w:rsidRDefault="00553AFE" w:rsidP="00553AFE">
      <w:pPr>
        <w:rPr>
          <w:rFonts w:ascii="Helvetica" w:hAnsi="Helvetica"/>
          <w:sz w:val="22"/>
          <w:szCs w:val="22"/>
          <w:lang w:val="cs-CZ"/>
        </w:rPr>
      </w:pPr>
      <w:r w:rsidRPr="002C3E3D">
        <w:rPr>
          <w:rFonts w:ascii="Helvetica" w:hAnsi="Helvetica"/>
          <w:sz w:val="22"/>
          <w:lang w:val="cs-CZ"/>
        </w:rPr>
        <w:t>Drošības brilles ar sānu aizsargiem. Ja tiek radīta augsta putekļu koncentrācija, izmantojiet putekļu aizsargbrilles.</w:t>
      </w:r>
    </w:p>
    <w:p w:rsidR="00553AFE" w:rsidRDefault="00553AFE" w:rsidP="00553AFE">
      <w:pPr>
        <w:rPr>
          <w:rFonts w:ascii="Helvetica" w:hAnsi="Helvetica"/>
          <w:b/>
          <w:sz w:val="22"/>
          <w:lang w:val="cs-CZ"/>
        </w:rPr>
      </w:pPr>
    </w:p>
    <w:p w:rsidR="00553AFE" w:rsidRPr="00553AFE" w:rsidRDefault="00553AFE" w:rsidP="00553AFE">
      <w:pPr>
        <w:rPr>
          <w:rFonts w:ascii="Helvetica" w:hAnsi="Helvetica"/>
          <w:b/>
          <w:sz w:val="22"/>
          <w:szCs w:val="22"/>
          <w:lang w:val="cs-CZ"/>
        </w:rPr>
      </w:pPr>
      <w:r w:rsidRPr="00553AFE">
        <w:rPr>
          <w:rFonts w:ascii="Helvetica" w:hAnsi="Helvetica"/>
          <w:b/>
          <w:sz w:val="22"/>
          <w:lang w:val="cs-CZ"/>
        </w:rPr>
        <w:t xml:space="preserve"> INFORMĀCIJA PAR TOKSISKUMU AKŪTĀ TOKSICITĀTE:</w:t>
      </w:r>
    </w:p>
    <w:p w:rsidR="00553AFE" w:rsidRDefault="00553AFE" w:rsidP="00553AFE">
      <w:pPr>
        <w:rPr>
          <w:rFonts w:ascii="Helvetica" w:hAnsi="Helvetica"/>
          <w:sz w:val="22"/>
          <w:lang w:val="cs-CZ"/>
        </w:rPr>
      </w:pPr>
    </w:p>
    <w:p w:rsidR="00553AFE" w:rsidRPr="002C3E3D" w:rsidRDefault="00553AFE" w:rsidP="00553AFE">
      <w:pPr>
        <w:rPr>
          <w:rFonts w:ascii="Helvetica" w:hAnsi="Helvetica"/>
          <w:sz w:val="22"/>
          <w:szCs w:val="22"/>
          <w:lang w:val="cs-CZ"/>
        </w:rPr>
      </w:pPr>
      <w:r w:rsidRPr="002C3E3D">
        <w:rPr>
          <w:rFonts w:ascii="Helvetica" w:hAnsi="Helvetica"/>
          <w:sz w:val="22"/>
          <w:lang w:val="cs-CZ"/>
        </w:rPr>
        <w:t>Primārā kairinājuma iedarbība:</w:t>
      </w:r>
    </w:p>
    <w:p w:rsidR="00553AFE" w:rsidRPr="002C3E3D" w:rsidRDefault="00553AFE" w:rsidP="00553AFE">
      <w:pPr>
        <w:rPr>
          <w:rFonts w:ascii="Helvetica" w:hAnsi="Helvetica"/>
          <w:sz w:val="22"/>
          <w:szCs w:val="22"/>
          <w:lang w:val="cs-CZ"/>
        </w:rPr>
      </w:pPr>
      <w:r w:rsidRPr="002C3E3D">
        <w:rPr>
          <w:rFonts w:ascii="Helvetica" w:hAnsi="Helvetica"/>
          <w:sz w:val="22"/>
          <w:lang w:val="cs-CZ"/>
        </w:rPr>
        <w:t>- uz ādas: nav kairinošas iedarbības.</w:t>
      </w:r>
    </w:p>
    <w:p w:rsidR="00553AFE" w:rsidRPr="002C3E3D" w:rsidRDefault="00553AFE" w:rsidP="00553AFE">
      <w:pPr>
        <w:rPr>
          <w:rFonts w:ascii="Helvetica" w:hAnsi="Helvetica"/>
          <w:sz w:val="22"/>
          <w:szCs w:val="22"/>
          <w:lang w:val="cs-CZ"/>
        </w:rPr>
      </w:pPr>
      <w:r w:rsidRPr="002C3E3D">
        <w:rPr>
          <w:rFonts w:ascii="Helvetica" w:hAnsi="Helvetica"/>
          <w:sz w:val="22"/>
          <w:lang w:val="cs-CZ"/>
        </w:rPr>
        <w:t>- acīs: nav kairinošas iedarbības.</w:t>
      </w:r>
    </w:p>
    <w:p w:rsidR="00553AFE" w:rsidRPr="002C3E3D" w:rsidRDefault="00553AFE" w:rsidP="00553AFE">
      <w:pPr>
        <w:rPr>
          <w:rFonts w:ascii="Helvetica" w:hAnsi="Helvetica"/>
          <w:sz w:val="22"/>
          <w:szCs w:val="22"/>
          <w:lang w:val="cs-CZ"/>
        </w:rPr>
      </w:pPr>
      <w:r w:rsidRPr="002C3E3D">
        <w:rPr>
          <w:rFonts w:ascii="Helvetica" w:hAnsi="Helvetica"/>
          <w:sz w:val="22"/>
          <w:lang w:val="cs-CZ"/>
        </w:rPr>
        <w:t>- jūtības paaugstinājums: nav zināma iedarbība uz jutīgumu.</w:t>
      </w:r>
    </w:p>
    <w:p w:rsidR="00553AFE" w:rsidRPr="002C3E3D" w:rsidRDefault="00553AFE" w:rsidP="00553AFE">
      <w:pPr>
        <w:rPr>
          <w:rFonts w:ascii="Helvetica" w:hAnsi="Helvetica"/>
          <w:sz w:val="22"/>
          <w:szCs w:val="22"/>
          <w:lang w:val="cs-CZ"/>
        </w:rPr>
      </w:pPr>
      <w:r w:rsidRPr="002C3E3D">
        <w:rPr>
          <w:rFonts w:ascii="Helvetica" w:hAnsi="Helvetica"/>
          <w:sz w:val="22"/>
          <w:lang w:val="cs-CZ"/>
        </w:rPr>
        <w:t>PAPILDIFORMĀCIJA PAR TOKSISKUMU:</w:t>
      </w:r>
    </w:p>
    <w:p w:rsidR="00553AFE" w:rsidRPr="002C3E3D" w:rsidRDefault="00553AFE" w:rsidP="00553AFE">
      <w:pPr>
        <w:rPr>
          <w:rFonts w:ascii="Helvetica" w:hAnsi="Helvetica"/>
          <w:sz w:val="22"/>
          <w:szCs w:val="22"/>
          <w:lang w:val="cs-CZ"/>
        </w:rPr>
      </w:pPr>
      <w:r w:rsidRPr="002C3E3D">
        <w:rPr>
          <w:rFonts w:ascii="Helvetica" w:hAnsi="Helvetica"/>
          <w:sz w:val="22"/>
          <w:lang w:val="cs-CZ"/>
        </w:rPr>
        <w:t>Saskaņā ar mūsu pieredzi un pieejamo informāciju, izmantojot un apstrādājot produktu, ievērojot specifikāciju, tam nav bīstama iedarbība.</w:t>
      </w:r>
    </w:p>
    <w:p w:rsidR="00553AFE" w:rsidRPr="002C3E3D" w:rsidRDefault="00553AFE" w:rsidP="00553AFE">
      <w:pPr>
        <w:rPr>
          <w:rFonts w:ascii="Helvetica" w:hAnsi="Helvetica"/>
          <w:sz w:val="22"/>
          <w:szCs w:val="22"/>
          <w:lang w:val="cs-CZ"/>
        </w:rPr>
      </w:pPr>
    </w:p>
    <w:p w:rsidR="00553AFE" w:rsidRPr="00553AFE" w:rsidRDefault="00553AFE" w:rsidP="00553AFE">
      <w:pPr>
        <w:rPr>
          <w:rFonts w:ascii="Helvetica" w:hAnsi="Helvetica"/>
          <w:b/>
          <w:sz w:val="22"/>
          <w:szCs w:val="22"/>
          <w:lang w:val="cs-CZ"/>
        </w:rPr>
      </w:pPr>
      <w:r w:rsidRPr="00553AFE">
        <w:rPr>
          <w:rFonts w:ascii="Helvetica" w:hAnsi="Helvetica"/>
          <w:b/>
          <w:sz w:val="22"/>
          <w:lang w:val="cs-CZ"/>
        </w:rPr>
        <w:t xml:space="preserve">EKOLOĢISKĀ INFORMĀCIJA </w:t>
      </w:r>
      <w:r w:rsidRPr="00553AFE">
        <w:rPr>
          <w:rFonts w:ascii="Helvetica" w:hAnsi="Helvetica"/>
          <w:b/>
          <w:lang w:val="cs-CZ"/>
        </w:rPr>
        <w:tab/>
      </w:r>
    </w:p>
    <w:p w:rsidR="00553AFE" w:rsidRPr="002C3E3D" w:rsidRDefault="00553AFE" w:rsidP="00553AFE">
      <w:pPr>
        <w:rPr>
          <w:rFonts w:ascii="Helvetica" w:hAnsi="Helvetica"/>
          <w:lang w:val="cs-CZ"/>
        </w:rPr>
      </w:pPr>
    </w:p>
    <w:p w:rsidR="00553AFE" w:rsidRPr="002C3E3D" w:rsidRDefault="00553AFE" w:rsidP="00553AFE">
      <w:pPr>
        <w:rPr>
          <w:rFonts w:ascii="Helvetica" w:hAnsi="Helvetica"/>
          <w:sz w:val="22"/>
          <w:szCs w:val="22"/>
          <w:lang w:val="cs-CZ"/>
        </w:rPr>
      </w:pPr>
      <w:r w:rsidRPr="002C3E3D">
        <w:rPr>
          <w:rFonts w:ascii="Helvetica" w:hAnsi="Helvetica"/>
          <w:sz w:val="22"/>
          <w:lang w:val="cs-CZ"/>
        </w:rPr>
        <w:t>Informācija par iznīcināšanu (noturība un spēja noārdīties): Cita informācija: Produkts bioloģiski nesadalās.</w:t>
      </w:r>
    </w:p>
    <w:p w:rsidR="00553AFE" w:rsidRPr="002C3E3D" w:rsidRDefault="00553AFE" w:rsidP="00553AFE">
      <w:pPr>
        <w:rPr>
          <w:rFonts w:ascii="Helvetica" w:hAnsi="Helvetica"/>
          <w:sz w:val="22"/>
          <w:szCs w:val="22"/>
          <w:lang w:val="cs-CZ"/>
        </w:rPr>
      </w:pPr>
      <w:r w:rsidRPr="002C3E3D">
        <w:rPr>
          <w:rFonts w:ascii="Helvetica" w:hAnsi="Helvetica"/>
          <w:sz w:val="22"/>
          <w:lang w:val="cs-CZ"/>
        </w:rPr>
        <w:t>Vispārējas piezīmes:</w:t>
      </w:r>
    </w:p>
    <w:p w:rsidR="00553AFE" w:rsidRPr="002C3E3D" w:rsidRDefault="00553AFE" w:rsidP="00553AFE">
      <w:pPr>
        <w:rPr>
          <w:rFonts w:ascii="Helvetica" w:hAnsi="Helvetica"/>
          <w:sz w:val="22"/>
          <w:szCs w:val="22"/>
          <w:lang w:val="cs-CZ"/>
        </w:rPr>
      </w:pPr>
      <w:r w:rsidRPr="002C3E3D">
        <w:rPr>
          <w:rFonts w:ascii="Helvetica" w:hAnsi="Helvetica"/>
          <w:sz w:val="22"/>
          <w:lang w:val="cs-CZ"/>
        </w:rPr>
        <w:t>Produkts nav toksisks.</w:t>
      </w:r>
    </w:p>
    <w:p w:rsidR="00553AFE" w:rsidRPr="002C3E3D" w:rsidRDefault="00553AFE" w:rsidP="00553AFE">
      <w:pPr>
        <w:rPr>
          <w:rFonts w:ascii="Helvetica" w:hAnsi="Helvetica"/>
          <w:sz w:val="22"/>
          <w:szCs w:val="22"/>
          <w:lang w:val="cs-CZ"/>
        </w:rPr>
      </w:pPr>
    </w:p>
    <w:p w:rsidR="00553AFE" w:rsidRPr="00553AFE" w:rsidRDefault="00553AFE" w:rsidP="00553AFE">
      <w:pPr>
        <w:rPr>
          <w:rFonts w:ascii="Helvetica" w:hAnsi="Helvetica"/>
          <w:b/>
          <w:sz w:val="22"/>
          <w:szCs w:val="22"/>
          <w:lang w:val="cs-CZ"/>
        </w:rPr>
      </w:pPr>
      <w:r w:rsidRPr="00553AFE">
        <w:rPr>
          <w:rFonts w:ascii="Helvetica" w:hAnsi="Helvetica"/>
          <w:b/>
          <w:sz w:val="22"/>
          <w:lang w:val="cs-CZ"/>
        </w:rPr>
        <w:t xml:space="preserve"> APSVĒRUMI SAISTĪBĀ AR IZNĪCINĀŠANU </w:t>
      </w:r>
      <w:r w:rsidRPr="00553AFE">
        <w:rPr>
          <w:rFonts w:ascii="Helvetica" w:hAnsi="Helvetica"/>
          <w:b/>
          <w:lang w:val="cs-CZ"/>
        </w:rPr>
        <w:tab/>
      </w:r>
    </w:p>
    <w:p w:rsidR="00553AFE" w:rsidRPr="002C3E3D" w:rsidRDefault="00553AFE" w:rsidP="00553AFE">
      <w:pPr>
        <w:rPr>
          <w:rFonts w:ascii="Helvetica" w:hAnsi="Helvetica"/>
          <w:lang w:val="cs-CZ"/>
        </w:rPr>
      </w:pPr>
    </w:p>
    <w:p w:rsidR="00553AFE" w:rsidRPr="002C3E3D" w:rsidRDefault="00553AFE" w:rsidP="00553AFE">
      <w:pPr>
        <w:rPr>
          <w:rFonts w:ascii="Helvetica" w:hAnsi="Helvetica"/>
          <w:sz w:val="22"/>
          <w:szCs w:val="22"/>
          <w:lang w:val="cs-CZ"/>
        </w:rPr>
      </w:pPr>
      <w:r w:rsidRPr="002C3E3D">
        <w:rPr>
          <w:rFonts w:ascii="Helvetica" w:hAnsi="Helvetica"/>
          <w:sz w:val="22"/>
          <w:lang w:val="cs-CZ"/>
        </w:rPr>
        <w:t>Produkts: Ieteikumi</w:t>
      </w:r>
    </w:p>
    <w:p w:rsidR="00553AFE" w:rsidRPr="002C3E3D" w:rsidRDefault="00553AFE" w:rsidP="00553AFE">
      <w:pPr>
        <w:rPr>
          <w:rFonts w:ascii="Helvetica" w:hAnsi="Helvetica"/>
          <w:sz w:val="22"/>
          <w:szCs w:val="22"/>
          <w:lang w:val="cs-CZ"/>
        </w:rPr>
      </w:pPr>
      <w:r w:rsidRPr="002C3E3D">
        <w:rPr>
          <w:rFonts w:ascii="Helvetica" w:hAnsi="Helvetica"/>
          <w:sz w:val="22"/>
          <w:lang w:val="cs-CZ"/>
        </w:rPr>
        <w:t>1) Otrreizējā pārstrāde (atkārtota pārstrāde)</w:t>
      </w:r>
    </w:p>
    <w:p w:rsidR="00553AFE" w:rsidRPr="002C3E3D" w:rsidRDefault="00553AFE" w:rsidP="00553AFE">
      <w:pPr>
        <w:rPr>
          <w:rFonts w:ascii="Helvetica" w:hAnsi="Helvetica"/>
          <w:sz w:val="22"/>
          <w:szCs w:val="22"/>
          <w:lang w:val="cs-CZ"/>
        </w:rPr>
      </w:pPr>
      <w:r w:rsidRPr="002C3E3D">
        <w:rPr>
          <w:rFonts w:ascii="Helvetica" w:hAnsi="Helvetica"/>
          <w:sz w:val="22"/>
          <w:lang w:val="cs-CZ"/>
        </w:rPr>
        <w:t>2) Atbrīvošanās ar kontrolētu sadedzināšanu vai pilnvarotā atkritumi izgāztuvē saskaņā ar</w:t>
      </w:r>
      <w:r w:rsidR="0016788D">
        <w:rPr>
          <w:rFonts w:ascii="Helvetica" w:hAnsi="Helvetica"/>
          <w:sz w:val="22"/>
          <w:lang w:val="cs-CZ"/>
        </w:rPr>
        <w:t xml:space="preserve"> </w:t>
      </w:r>
      <w:r w:rsidRPr="002C3E3D">
        <w:rPr>
          <w:rFonts w:ascii="Helvetica" w:hAnsi="Helvetica"/>
          <w:sz w:val="22"/>
          <w:lang w:val="cs-CZ"/>
        </w:rPr>
        <w:t>vietējiem vai valsts noteikumiem.</w:t>
      </w:r>
    </w:p>
    <w:p w:rsidR="00553AFE" w:rsidRPr="002C3E3D" w:rsidRDefault="00553AFE" w:rsidP="00553AFE">
      <w:pPr>
        <w:rPr>
          <w:rFonts w:ascii="Helvetica" w:hAnsi="Helvetica"/>
          <w:sz w:val="22"/>
          <w:szCs w:val="22"/>
          <w:lang w:val="cs-CZ"/>
        </w:rPr>
      </w:pPr>
      <w:r w:rsidRPr="002C3E3D">
        <w:rPr>
          <w:rFonts w:ascii="Helvetica" w:hAnsi="Helvetica"/>
          <w:sz w:val="22"/>
          <w:lang w:val="cs-CZ"/>
        </w:rPr>
        <w:t>Neattīrīts iepakojums:</w:t>
      </w:r>
    </w:p>
    <w:p w:rsidR="00553AFE" w:rsidRPr="002C3E3D" w:rsidRDefault="00553AFE" w:rsidP="00553AFE">
      <w:pPr>
        <w:rPr>
          <w:rFonts w:ascii="Helvetica" w:hAnsi="Helvetica"/>
          <w:sz w:val="22"/>
          <w:szCs w:val="22"/>
          <w:lang w:val="cs-CZ"/>
        </w:rPr>
      </w:pPr>
      <w:r w:rsidRPr="002C3E3D">
        <w:rPr>
          <w:rFonts w:ascii="Helvetica" w:hAnsi="Helvetica"/>
          <w:sz w:val="22"/>
          <w:lang w:val="cs-CZ"/>
        </w:rPr>
        <w:lastRenderedPageBreak/>
        <w:t>Ieteikums: Likvidācija jāveic, ievērojot oficiālos noteikumus.</w:t>
      </w:r>
    </w:p>
    <w:p w:rsidR="00553AFE" w:rsidRPr="002C3E3D" w:rsidRDefault="00553AFE" w:rsidP="00553AFE">
      <w:pPr>
        <w:rPr>
          <w:rFonts w:ascii="Helvetica" w:hAnsi="Helvetica"/>
          <w:sz w:val="22"/>
          <w:szCs w:val="22"/>
          <w:lang w:val="cs-CZ"/>
        </w:rPr>
      </w:pPr>
    </w:p>
    <w:p w:rsidR="00553AFE" w:rsidRPr="00553AFE" w:rsidRDefault="00553AFE" w:rsidP="00553AFE">
      <w:pPr>
        <w:rPr>
          <w:rFonts w:ascii="Helvetica" w:hAnsi="Helvetica"/>
          <w:b/>
          <w:sz w:val="22"/>
          <w:szCs w:val="22"/>
          <w:lang w:val="cs-CZ"/>
        </w:rPr>
      </w:pPr>
      <w:r w:rsidRPr="00553AFE">
        <w:rPr>
          <w:rFonts w:ascii="Helvetica" w:hAnsi="Helvetica"/>
          <w:b/>
          <w:sz w:val="22"/>
          <w:lang w:val="cs-CZ"/>
        </w:rPr>
        <w:t xml:space="preserve"> INFORMĀCIJA PAR PĀRVADĀŠANU </w:t>
      </w:r>
      <w:r w:rsidRPr="00553AFE">
        <w:rPr>
          <w:rFonts w:ascii="Helvetica" w:hAnsi="Helvetica"/>
          <w:b/>
          <w:lang w:val="cs-CZ"/>
        </w:rPr>
        <w:tab/>
      </w:r>
    </w:p>
    <w:p w:rsidR="00553AFE" w:rsidRPr="002C3E3D" w:rsidRDefault="00553AFE" w:rsidP="00553AFE">
      <w:pPr>
        <w:rPr>
          <w:rFonts w:ascii="Helvetica" w:hAnsi="Helvetica"/>
          <w:lang w:val="cs-CZ"/>
        </w:rPr>
      </w:pPr>
    </w:p>
    <w:p w:rsidR="00553AFE" w:rsidRPr="002C3E3D" w:rsidRDefault="00553AFE" w:rsidP="00553AFE">
      <w:pPr>
        <w:rPr>
          <w:rFonts w:ascii="Helvetica" w:hAnsi="Helvetica"/>
          <w:sz w:val="22"/>
          <w:szCs w:val="22"/>
          <w:lang w:val="cs-CZ"/>
        </w:rPr>
      </w:pPr>
      <w:r w:rsidRPr="002C3E3D">
        <w:rPr>
          <w:rFonts w:ascii="Helvetica" w:hAnsi="Helvetica"/>
          <w:sz w:val="22"/>
          <w:lang w:val="cs-CZ"/>
        </w:rPr>
        <w:t>Pārvadāšanas/papildu informācija:</w:t>
      </w:r>
    </w:p>
    <w:p w:rsidR="00553AFE" w:rsidRPr="002C3E3D" w:rsidRDefault="00553AFE" w:rsidP="00553AFE">
      <w:pPr>
        <w:rPr>
          <w:rFonts w:ascii="Helvetica" w:hAnsi="Helvetica"/>
          <w:sz w:val="22"/>
          <w:szCs w:val="22"/>
          <w:lang w:val="cs-CZ"/>
        </w:rPr>
      </w:pPr>
      <w:r w:rsidRPr="002C3E3D">
        <w:rPr>
          <w:rFonts w:ascii="Helvetica" w:hAnsi="Helvetica"/>
          <w:sz w:val="22"/>
          <w:lang w:val="cs-CZ"/>
        </w:rPr>
        <w:t>Netiek normēts kā bīstama krava pārvadāšanai.</w:t>
      </w:r>
    </w:p>
    <w:p w:rsidR="00553AFE" w:rsidRPr="002C3E3D" w:rsidRDefault="00553AFE" w:rsidP="00553AFE">
      <w:pPr>
        <w:rPr>
          <w:rFonts w:ascii="Helvetica" w:hAnsi="Helvetica"/>
          <w:sz w:val="22"/>
          <w:szCs w:val="22"/>
          <w:lang w:val="cs-CZ"/>
        </w:rPr>
      </w:pPr>
    </w:p>
    <w:p w:rsidR="00553AFE" w:rsidRPr="00553AFE" w:rsidRDefault="00553AFE" w:rsidP="00553AFE">
      <w:pPr>
        <w:rPr>
          <w:rFonts w:ascii="Helvetica" w:hAnsi="Helvetica"/>
          <w:b/>
          <w:sz w:val="22"/>
          <w:szCs w:val="22"/>
          <w:lang w:val="cs-CZ"/>
        </w:rPr>
      </w:pPr>
      <w:r w:rsidRPr="00553AFE">
        <w:rPr>
          <w:rFonts w:ascii="Helvetica" w:hAnsi="Helvetica"/>
          <w:b/>
          <w:sz w:val="22"/>
          <w:lang w:val="cs-CZ"/>
        </w:rPr>
        <w:t xml:space="preserve">INFORMĀCIJA PAR NORMATĪVAJIEM AKTIEM </w:t>
      </w:r>
      <w:r w:rsidRPr="00553AFE">
        <w:rPr>
          <w:rFonts w:ascii="Helvetica" w:hAnsi="Helvetica"/>
          <w:b/>
          <w:lang w:val="cs-CZ"/>
        </w:rPr>
        <w:tab/>
      </w:r>
    </w:p>
    <w:p w:rsidR="00553AFE" w:rsidRPr="002C3E3D" w:rsidRDefault="00553AFE" w:rsidP="00553AFE">
      <w:pPr>
        <w:rPr>
          <w:rFonts w:ascii="Helvetica" w:hAnsi="Helvetica"/>
          <w:lang w:val="cs-CZ"/>
        </w:rPr>
      </w:pPr>
    </w:p>
    <w:p w:rsidR="00553AFE" w:rsidRPr="00553AFE" w:rsidRDefault="00553AFE" w:rsidP="00553AFE">
      <w:pPr>
        <w:rPr>
          <w:rFonts w:ascii="Helvetica" w:hAnsi="Helvetica"/>
          <w:sz w:val="22"/>
          <w:lang w:val="cs-CZ"/>
        </w:rPr>
      </w:pPr>
      <w:r w:rsidRPr="002C3E3D">
        <w:rPr>
          <w:rFonts w:ascii="Helvetica" w:hAnsi="Helvetica"/>
          <w:sz w:val="22"/>
          <w:lang w:val="cs-CZ"/>
        </w:rPr>
        <w:t>Valsts reglaments, citi noteikumi, ierobežojumi un aizliedzošie noteikumi</w:t>
      </w:r>
      <w:r w:rsidRPr="00553AFE">
        <w:rPr>
          <w:rFonts w:ascii="Helvetica" w:hAnsi="Helvetica"/>
          <w:sz w:val="22"/>
          <w:lang w:val="cs-CZ"/>
        </w:rPr>
        <w:t xml:space="preserve"> </w:t>
      </w:r>
      <w:r w:rsidRPr="002C3E3D">
        <w:rPr>
          <w:rFonts w:ascii="Helvetica" w:hAnsi="Helvetica"/>
          <w:sz w:val="22"/>
          <w:lang w:val="cs-CZ"/>
        </w:rPr>
        <w:t>IS 10910 par “Specifikācija polipropilēnam un tā kopolimēram drošai izmantošanai ar pārtikas produktiem, farmaceitiskajiem līdzekļiem un dzeramo ūdeni”.</w:t>
      </w:r>
    </w:p>
    <w:p w:rsidR="00553AFE" w:rsidRPr="002C3E3D" w:rsidRDefault="00553AFE" w:rsidP="00553AFE">
      <w:pPr>
        <w:rPr>
          <w:rFonts w:ascii="Helvetica" w:hAnsi="Helvetica"/>
          <w:lang w:val="cs-CZ"/>
        </w:rPr>
      </w:pPr>
    </w:p>
    <w:p w:rsidR="00553AFE" w:rsidRPr="002C3E3D" w:rsidRDefault="00553AFE" w:rsidP="00553AFE">
      <w:pPr>
        <w:rPr>
          <w:rFonts w:ascii="Helvetica" w:hAnsi="Helvetica"/>
          <w:sz w:val="22"/>
          <w:szCs w:val="22"/>
          <w:lang w:val="cs-CZ"/>
        </w:rPr>
      </w:pPr>
      <w:r w:rsidRPr="002C3E3D">
        <w:rPr>
          <w:rFonts w:ascii="Helvetica" w:hAnsi="Helvetica"/>
          <w:sz w:val="22"/>
          <w:lang w:val="cs-CZ"/>
        </w:rPr>
        <w:t>Additives incorporated in this grade conform to the positive list of constituents as prescribed inIS: 10909.</w:t>
      </w:r>
    </w:p>
    <w:p w:rsidR="00553AFE" w:rsidRPr="002C3E3D" w:rsidRDefault="00553AFE" w:rsidP="00553AFE">
      <w:pPr>
        <w:rPr>
          <w:rFonts w:ascii="Helvetica" w:hAnsi="Helvetica"/>
          <w:sz w:val="22"/>
          <w:szCs w:val="22"/>
          <w:lang w:val="cs-CZ"/>
        </w:rPr>
      </w:pPr>
      <w:r w:rsidRPr="002C3E3D">
        <w:rPr>
          <w:rFonts w:ascii="Helvetica" w:hAnsi="Helvetica"/>
          <w:sz w:val="22"/>
          <w:lang w:val="cs-CZ"/>
        </w:rPr>
        <w:t>The product &amp; additives incorporated in it also comply with FDA: CFR Title 21.177.1520</w:t>
      </w:r>
    </w:p>
    <w:p w:rsidR="00553AFE" w:rsidRPr="002C3E3D" w:rsidRDefault="00553AFE" w:rsidP="00553AFE">
      <w:pPr>
        <w:rPr>
          <w:rFonts w:ascii="Helvetica" w:hAnsi="Helvetica"/>
          <w:sz w:val="22"/>
          <w:szCs w:val="22"/>
          <w:lang w:val="cs-CZ"/>
        </w:rPr>
      </w:pPr>
      <w:r w:rsidRPr="002C3E3D">
        <w:rPr>
          <w:rFonts w:ascii="Helvetica" w:hAnsi="Helvetica"/>
          <w:sz w:val="22"/>
          <w:lang w:val="cs-CZ"/>
        </w:rPr>
        <w:t>Olefin Polymer.</w:t>
      </w:r>
    </w:p>
    <w:p w:rsidR="00553AFE" w:rsidRDefault="00553AFE" w:rsidP="00553AFE">
      <w:pPr>
        <w:rPr>
          <w:rFonts w:ascii="Helvetica" w:hAnsi="Helvetica"/>
          <w:b/>
          <w:sz w:val="22"/>
          <w:lang w:val="cs-CZ"/>
        </w:rPr>
      </w:pPr>
    </w:p>
    <w:p w:rsidR="00553AFE" w:rsidRPr="00553AFE" w:rsidRDefault="0016788D" w:rsidP="00553AFE">
      <w:pPr>
        <w:rPr>
          <w:rFonts w:ascii="Helvetica" w:hAnsi="Helvetica"/>
          <w:b/>
          <w:sz w:val="22"/>
          <w:szCs w:val="22"/>
          <w:lang w:val="cs-CZ"/>
        </w:rPr>
      </w:pPr>
      <w:r>
        <w:rPr>
          <w:rFonts w:ascii="Helvetica" w:hAnsi="Helvetica"/>
          <w:b/>
          <w:sz w:val="22"/>
          <w:lang w:val="cs-CZ"/>
        </w:rPr>
        <w:t>C</w:t>
      </w:r>
      <w:r w:rsidR="00553AFE" w:rsidRPr="00553AFE">
        <w:rPr>
          <w:rFonts w:ascii="Helvetica" w:hAnsi="Helvetica"/>
          <w:b/>
          <w:sz w:val="22"/>
          <w:lang w:val="cs-CZ"/>
        </w:rPr>
        <w:t xml:space="preserve">ITA INFORMĀCIJA                                                                                      </w:t>
      </w:r>
    </w:p>
    <w:p w:rsidR="00553AFE" w:rsidRPr="002C3E3D" w:rsidRDefault="00553AFE" w:rsidP="00553AFE">
      <w:pPr>
        <w:rPr>
          <w:rFonts w:ascii="Helvetica" w:hAnsi="Helvetica"/>
          <w:lang w:val="cs-CZ"/>
        </w:rPr>
      </w:pPr>
    </w:p>
    <w:p w:rsidR="00553AFE" w:rsidRDefault="00553AFE" w:rsidP="00553AFE">
      <w:pPr>
        <w:rPr>
          <w:rFonts w:ascii="Helvetica" w:hAnsi="Helvetica"/>
          <w:sz w:val="20"/>
          <w:lang w:val="cs-CZ"/>
        </w:rPr>
      </w:pPr>
      <w:r w:rsidRPr="002C3E3D">
        <w:rPr>
          <w:rFonts w:ascii="Helvetica" w:hAnsi="Helvetica"/>
          <w:sz w:val="22"/>
          <w:lang w:val="cs-CZ"/>
        </w:rPr>
        <w:t>Nodrošinātā informācija ir balstīta uz pašreiz pieejamo informāciju ar mērķi precizēt prasības attiecībā uz vidi, veselību un drošību kopā ar produktu. To nevar interpretēt kā garantiju noteiktām produkta īpašībām</w:t>
      </w:r>
      <w:r w:rsidRPr="00B722D5">
        <w:rPr>
          <w:rFonts w:ascii="Helvetica" w:hAnsi="Helvetica"/>
          <w:sz w:val="20"/>
          <w:lang w:val="cs-CZ"/>
        </w:rPr>
        <w:t>.</w:t>
      </w:r>
    </w:p>
    <w:p w:rsidR="00581637" w:rsidRDefault="00581637" w:rsidP="00553AFE">
      <w:pPr>
        <w:rPr>
          <w:rFonts w:ascii="Helvetica" w:hAnsi="Helvetica"/>
          <w:sz w:val="20"/>
          <w:lang w:val="cs-CZ"/>
        </w:rPr>
      </w:pPr>
    </w:p>
    <w:p w:rsidR="00581637" w:rsidRPr="00581637" w:rsidRDefault="00581637" w:rsidP="00553AFE">
      <w:pPr>
        <w:rPr>
          <w:rFonts w:ascii="Helvetica" w:hAnsi="Helvetica"/>
          <w:sz w:val="22"/>
          <w:szCs w:val="22"/>
          <w:lang w:val="cs-CZ"/>
        </w:rPr>
      </w:pPr>
    </w:p>
    <w:p w:rsidR="00581637" w:rsidRPr="00581637" w:rsidRDefault="00581637" w:rsidP="00553AFE">
      <w:pPr>
        <w:rPr>
          <w:rFonts w:ascii="Helvetica" w:hAnsi="Helvetica"/>
          <w:sz w:val="22"/>
          <w:szCs w:val="22"/>
          <w:lang w:val="cs-CZ"/>
        </w:rPr>
      </w:pPr>
      <w:r w:rsidRPr="00581637">
        <w:rPr>
          <w:rFonts w:ascii="Helvetica" w:hAnsi="Helvetica"/>
          <w:sz w:val="22"/>
          <w:szCs w:val="22"/>
          <w:lang w:val="cs-CZ"/>
        </w:rPr>
        <w:t>Sastādīja: Dzintra Cīrule sert.nr.10-0363</w:t>
      </w:r>
    </w:p>
    <w:p w:rsidR="00581637" w:rsidRPr="00581637" w:rsidRDefault="007B4D6D" w:rsidP="00553AFE">
      <w:pPr>
        <w:rPr>
          <w:rFonts w:ascii="Helvetica" w:hAnsi="Helvetica"/>
          <w:sz w:val="22"/>
          <w:szCs w:val="22"/>
          <w:lang w:val="cs-CZ"/>
        </w:rPr>
      </w:pPr>
      <w:r>
        <w:rPr>
          <w:rFonts w:ascii="Helvetica" w:hAnsi="Helvetica"/>
          <w:sz w:val="22"/>
          <w:szCs w:val="22"/>
          <w:lang w:val="cs-CZ"/>
        </w:rPr>
        <w:t>2</w:t>
      </w:r>
      <w:r w:rsidR="00581637" w:rsidRPr="00581637">
        <w:rPr>
          <w:rFonts w:ascii="Helvetica" w:hAnsi="Helvetica"/>
          <w:sz w:val="22"/>
          <w:szCs w:val="22"/>
          <w:lang w:val="cs-CZ"/>
        </w:rPr>
        <w:t>.0</w:t>
      </w:r>
      <w:r>
        <w:rPr>
          <w:rFonts w:ascii="Helvetica" w:hAnsi="Helvetica"/>
          <w:sz w:val="22"/>
          <w:szCs w:val="22"/>
          <w:lang w:val="cs-CZ"/>
        </w:rPr>
        <w:t>1</w:t>
      </w:r>
      <w:r w:rsidR="00581637" w:rsidRPr="00581637">
        <w:rPr>
          <w:rFonts w:ascii="Helvetica" w:hAnsi="Helvetica"/>
          <w:sz w:val="22"/>
          <w:szCs w:val="22"/>
          <w:lang w:val="cs-CZ"/>
        </w:rPr>
        <w:t>.201</w:t>
      </w:r>
      <w:r>
        <w:rPr>
          <w:rFonts w:ascii="Helvetica" w:hAnsi="Helvetica"/>
          <w:sz w:val="22"/>
          <w:szCs w:val="22"/>
          <w:lang w:val="cs-CZ"/>
        </w:rPr>
        <w:t>8</w:t>
      </w:r>
      <w:r w:rsidR="00581637" w:rsidRPr="00581637">
        <w:rPr>
          <w:rFonts w:ascii="Helvetica" w:hAnsi="Helvetica"/>
          <w:sz w:val="22"/>
          <w:szCs w:val="22"/>
          <w:lang w:val="cs-CZ"/>
        </w:rPr>
        <w:t>.</w:t>
      </w:r>
    </w:p>
    <w:p w:rsidR="00581637" w:rsidRPr="00581637" w:rsidRDefault="00581637" w:rsidP="00553AFE">
      <w:pPr>
        <w:rPr>
          <w:rFonts w:ascii="Helvetica" w:hAnsi="Helvetica"/>
          <w:sz w:val="22"/>
          <w:szCs w:val="22"/>
          <w:lang w:val="cs-CZ"/>
        </w:rPr>
      </w:pPr>
    </w:p>
    <w:p w:rsidR="00553AFE" w:rsidRPr="00B722D5" w:rsidRDefault="00553AFE" w:rsidP="00CA2E9C">
      <w:pPr>
        <w:rPr>
          <w:lang w:val="cs-CZ"/>
        </w:rPr>
      </w:pPr>
    </w:p>
    <w:p w:rsidR="00553AFE" w:rsidRPr="00B722D5" w:rsidRDefault="00553AFE" w:rsidP="00CA2E9C">
      <w:pPr>
        <w:rPr>
          <w:lang w:val="cs-CZ"/>
        </w:rPr>
      </w:pPr>
    </w:p>
    <w:p w:rsidR="00553AFE" w:rsidRPr="00F31233" w:rsidRDefault="00553AFE" w:rsidP="00CA2E9C"/>
    <w:sectPr w:rsidR="00553AFE" w:rsidRPr="00F31233" w:rsidSect="00553AFE">
      <w:footerReference w:type="default" r:id="rId8"/>
      <w:pgSz w:w="11906" w:h="16838"/>
      <w:pgMar w:top="1276" w:right="1416" w:bottom="1440" w:left="1800" w:header="284" w:footer="167" w:gutter="0"/>
      <w:pgNumType w:start="2"/>
      <w:cols w:space="720"/>
      <w:formProt w:val="0"/>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314D" w:rsidRDefault="00A3314D">
      <w:r>
        <w:separator/>
      </w:r>
    </w:p>
  </w:endnote>
  <w:endnote w:type="continuationSeparator" w:id="0">
    <w:p w:rsidR="00A3314D" w:rsidRDefault="00A3314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20002A87" w:usb1="80000000" w:usb2="00000008" w:usb3="00000000" w:csb0="000001FF"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A00002EF" w:usb1="4000207B" w:usb2="00000000" w:usb3="00000000" w:csb0="0000009F" w:csb1="00000000"/>
  </w:font>
  <w:font w:name="Cambria">
    <w:panose1 w:val="02040503050406030204"/>
    <w:charset w:val="BA"/>
    <w:family w:val="roman"/>
    <w:pitch w:val="variable"/>
    <w:sig w:usb0="A00002EF" w:usb1="4000004B" w:usb2="00000000" w:usb3="00000000" w:csb0="0000009F" w:csb1="00000000"/>
  </w:font>
  <w:font w:name="Arial">
    <w:panose1 w:val="020B0604020202020204"/>
    <w:charset w:val="BA"/>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RimTimes">
    <w:altName w:val="Times New Roman"/>
    <w:charset w:val="01"/>
    <w:family w:val="roman"/>
    <w:pitch w:val="variable"/>
    <w:sig w:usb0="00000000" w:usb1="00000000" w:usb2="00000000" w:usb3="00000000" w:csb0="00000000" w:csb1="00000000"/>
  </w:font>
  <w:font w:name="Liberation Sans">
    <w:altName w:val="Arial"/>
    <w:charset w:val="01"/>
    <w:family w:val="swiss"/>
    <w:pitch w:val="variable"/>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TrueHelveticaBlack">
    <w:altName w:val="Times New Roman"/>
    <w:charset w:val="01"/>
    <w:family w:val="roman"/>
    <w:pitch w:val="variable"/>
    <w:sig w:usb0="00000000" w:usb1="00000000" w:usb2="00000000" w:usb3="00000000" w:csb0="00000000" w:csb1="00000000"/>
  </w:font>
  <w:font w:name="Helvetica">
    <w:panose1 w:val="020B0604020202020204"/>
    <w:charset w:val="BA"/>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5820" w:rsidRDefault="00F65820">
    <w:pPr>
      <w:pStyle w:val="Footer"/>
    </w:pPr>
  </w:p>
  <w:p w:rsidR="00114121" w:rsidRDefault="00114121"/>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314D" w:rsidRDefault="00A3314D">
      <w:r>
        <w:separator/>
      </w:r>
    </w:p>
  </w:footnote>
  <w:footnote w:type="continuationSeparator" w:id="0">
    <w:p w:rsidR="00A3314D" w:rsidRDefault="00A331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A0887"/>
    <w:multiLevelType w:val="hybridMultilevel"/>
    <w:tmpl w:val="CD2C9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0336C9"/>
    <w:multiLevelType w:val="multilevel"/>
    <w:tmpl w:val="0658BC68"/>
    <w:lvl w:ilvl="0">
      <w:start w:val="1"/>
      <w:numFmt w:val="decimal"/>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2">
    <w:nsid w:val="2B830BBA"/>
    <w:multiLevelType w:val="multilevel"/>
    <w:tmpl w:val="1D10451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2C56294E"/>
    <w:multiLevelType w:val="multilevel"/>
    <w:tmpl w:val="AF4EEBF0"/>
    <w:lvl w:ilvl="0">
      <w:start w:val="1"/>
      <w:numFmt w:val="bullet"/>
      <w:lvlText w:val=""/>
      <w:lvlJc w:val="left"/>
      <w:pPr>
        <w:ind w:left="1429" w:hanging="360"/>
      </w:pPr>
      <w:rPr>
        <w:rFonts w:ascii="Symbol" w:hAnsi="Symbol" w:cs="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4">
    <w:nsid w:val="30F728D4"/>
    <w:multiLevelType w:val="multilevel"/>
    <w:tmpl w:val="FFBEC3AA"/>
    <w:lvl w:ilvl="0">
      <w:start w:val="1"/>
      <w:numFmt w:val="decimal"/>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5">
    <w:nsid w:val="34F54648"/>
    <w:multiLevelType w:val="hybridMultilevel"/>
    <w:tmpl w:val="0156BEB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nsid w:val="3D477F23"/>
    <w:multiLevelType w:val="hybridMultilevel"/>
    <w:tmpl w:val="71EA7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8B60464"/>
    <w:multiLevelType w:val="hybridMultilevel"/>
    <w:tmpl w:val="97A043A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nsid w:val="592650CC"/>
    <w:multiLevelType w:val="multilevel"/>
    <w:tmpl w:val="C34828A4"/>
    <w:lvl w:ilvl="0">
      <w:start w:val="3"/>
      <w:numFmt w:val="bullet"/>
      <w:lvlText w:val="-"/>
      <w:lvlJc w:val="left"/>
      <w:pPr>
        <w:ind w:left="2880" w:hanging="360"/>
      </w:pPr>
      <w:rPr>
        <w:rFonts w:ascii="Calibri" w:hAnsi="Calibri" w:cs="Calibri" w:hint="default"/>
      </w:rPr>
    </w:lvl>
    <w:lvl w:ilvl="1">
      <w:start w:val="1"/>
      <w:numFmt w:val="bullet"/>
      <w:lvlText w:val="o"/>
      <w:lvlJc w:val="left"/>
      <w:pPr>
        <w:ind w:left="3600" w:hanging="360"/>
      </w:pPr>
      <w:rPr>
        <w:rFonts w:ascii="Courier New" w:hAnsi="Courier New" w:cs="Courier New" w:hint="default"/>
      </w:rPr>
    </w:lvl>
    <w:lvl w:ilvl="2">
      <w:start w:val="1"/>
      <w:numFmt w:val="bullet"/>
      <w:lvlText w:val=""/>
      <w:lvlJc w:val="left"/>
      <w:pPr>
        <w:ind w:left="4320" w:hanging="360"/>
      </w:pPr>
      <w:rPr>
        <w:rFonts w:ascii="Wingdings" w:hAnsi="Wingdings" w:cs="Wingdings" w:hint="default"/>
      </w:rPr>
    </w:lvl>
    <w:lvl w:ilvl="3">
      <w:start w:val="1"/>
      <w:numFmt w:val="bullet"/>
      <w:lvlText w:val=""/>
      <w:lvlJc w:val="left"/>
      <w:pPr>
        <w:ind w:left="5040" w:hanging="360"/>
      </w:pPr>
      <w:rPr>
        <w:rFonts w:ascii="Symbol" w:hAnsi="Symbol" w:cs="Symbol" w:hint="default"/>
      </w:rPr>
    </w:lvl>
    <w:lvl w:ilvl="4">
      <w:start w:val="1"/>
      <w:numFmt w:val="bullet"/>
      <w:lvlText w:val="o"/>
      <w:lvlJc w:val="left"/>
      <w:pPr>
        <w:ind w:left="5760" w:hanging="360"/>
      </w:pPr>
      <w:rPr>
        <w:rFonts w:ascii="Courier New" w:hAnsi="Courier New" w:cs="Courier New" w:hint="default"/>
      </w:rPr>
    </w:lvl>
    <w:lvl w:ilvl="5">
      <w:start w:val="1"/>
      <w:numFmt w:val="bullet"/>
      <w:lvlText w:val=""/>
      <w:lvlJc w:val="left"/>
      <w:pPr>
        <w:ind w:left="6480" w:hanging="360"/>
      </w:pPr>
      <w:rPr>
        <w:rFonts w:ascii="Wingdings" w:hAnsi="Wingdings" w:cs="Wingdings" w:hint="default"/>
      </w:rPr>
    </w:lvl>
    <w:lvl w:ilvl="6">
      <w:start w:val="1"/>
      <w:numFmt w:val="bullet"/>
      <w:lvlText w:val=""/>
      <w:lvlJc w:val="left"/>
      <w:pPr>
        <w:ind w:left="7200" w:hanging="360"/>
      </w:pPr>
      <w:rPr>
        <w:rFonts w:ascii="Symbol" w:hAnsi="Symbol" w:cs="Symbol" w:hint="default"/>
      </w:rPr>
    </w:lvl>
    <w:lvl w:ilvl="7">
      <w:start w:val="1"/>
      <w:numFmt w:val="bullet"/>
      <w:lvlText w:val="o"/>
      <w:lvlJc w:val="left"/>
      <w:pPr>
        <w:ind w:left="7920" w:hanging="360"/>
      </w:pPr>
      <w:rPr>
        <w:rFonts w:ascii="Courier New" w:hAnsi="Courier New" w:cs="Courier New" w:hint="default"/>
      </w:rPr>
    </w:lvl>
    <w:lvl w:ilvl="8">
      <w:start w:val="1"/>
      <w:numFmt w:val="bullet"/>
      <w:lvlText w:val=""/>
      <w:lvlJc w:val="left"/>
      <w:pPr>
        <w:ind w:left="8640" w:hanging="360"/>
      </w:pPr>
      <w:rPr>
        <w:rFonts w:ascii="Wingdings" w:hAnsi="Wingdings" w:cs="Wingdings" w:hint="default"/>
      </w:rPr>
    </w:lvl>
  </w:abstractNum>
  <w:abstractNum w:abstractNumId="9">
    <w:nsid w:val="5DB65BFE"/>
    <w:multiLevelType w:val="hybridMultilevel"/>
    <w:tmpl w:val="C43CAB30"/>
    <w:lvl w:ilvl="0" w:tplc="2124D71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3C6603E"/>
    <w:multiLevelType w:val="multilevel"/>
    <w:tmpl w:val="F12E2D1E"/>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1">
    <w:nsid w:val="6ADB290F"/>
    <w:multiLevelType w:val="multilevel"/>
    <w:tmpl w:val="A1D625A0"/>
    <w:lvl w:ilvl="0">
      <w:start w:val="3"/>
      <w:numFmt w:val="bullet"/>
      <w:lvlText w:val="-"/>
      <w:lvlJc w:val="left"/>
      <w:pPr>
        <w:ind w:left="2160" w:hanging="360"/>
      </w:pPr>
      <w:rPr>
        <w:rFonts w:ascii="Calibri" w:hAnsi="Calibri" w:cs="Calibri" w:hint="default"/>
      </w:rPr>
    </w:lvl>
    <w:lvl w:ilvl="1">
      <w:start w:val="1"/>
      <w:numFmt w:val="bullet"/>
      <w:lvlText w:val="o"/>
      <w:lvlJc w:val="left"/>
      <w:pPr>
        <w:ind w:left="2880" w:hanging="360"/>
      </w:pPr>
      <w:rPr>
        <w:rFonts w:ascii="Courier New" w:hAnsi="Courier New" w:cs="Courier New" w:hint="default"/>
      </w:rPr>
    </w:lvl>
    <w:lvl w:ilvl="2">
      <w:start w:val="1"/>
      <w:numFmt w:val="bullet"/>
      <w:lvlText w:val=""/>
      <w:lvlJc w:val="left"/>
      <w:pPr>
        <w:ind w:left="3600" w:hanging="360"/>
      </w:pPr>
      <w:rPr>
        <w:rFonts w:ascii="Wingdings" w:hAnsi="Wingdings" w:cs="Wingdings" w:hint="default"/>
      </w:rPr>
    </w:lvl>
    <w:lvl w:ilvl="3">
      <w:start w:val="1"/>
      <w:numFmt w:val="bullet"/>
      <w:lvlText w:val=""/>
      <w:lvlJc w:val="left"/>
      <w:pPr>
        <w:ind w:left="4320" w:hanging="360"/>
      </w:pPr>
      <w:rPr>
        <w:rFonts w:ascii="Symbol" w:hAnsi="Symbol" w:cs="Symbol" w:hint="default"/>
      </w:rPr>
    </w:lvl>
    <w:lvl w:ilvl="4">
      <w:start w:val="1"/>
      <w:numFmt w:val="bullet"/>
      <w:lvlText w:val="o"/>
      <w:lvlJc w:val="left"/>
      <w:pPr>
        <w:ind w:left="5040" w:hanging="360"/>
      </w:pPr>
      <w:rPr>
        <w:rFonts w:ascii="Courier New" w:hAnsi="Courier New" w:cs="Courier New" w:hint="default"/>
      </w:rPr>
    </w:lvl>
    <w:lvl w:ilvl="5">
      <w:start w:val="1"/>
      <w:numFmt w:val="bullet"/>
      <w:lvlText w:val=""/>
      <w:lvlJc w:val="left"/>
      <w:pPr>
        <w:ind w:left="5760" w:hanging="360"/>
      </w:pPr>
      <w:rPr>
        <w:rFonts w:ascii="Wingdings" w:hAnsi="Wingdings" w:cs="Wingdings" w:hint="default"/>
      </w:rPr>
    </w:lvl>
    <w:lvl w:ilvl="6">
      <w:start w:val="1"/>
      <w:numFmt w:val="bullet"/>
      <w:lvlText w:val=""/>
      <w:lvlJc w:val="left"/>
      <w:pPr>
        <w:ind w:left="6480" w:hanging="360"/>
      </w:pPr>
      <w:rPr>
        <w:rFonts w:ascii="Symbol" w:hAnsi="Symbol" w:cs="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cs="Wingdings" w:hint="default"/>
      </w:rPr>
    </w:lvl>
  </w:abstractNum>
  <w:abstractNum w:abstractNumId="12">
    <w:nsid w:val="76FE36E1"/>
    <w:multiLevelType w:val="hybridMultilevel"/>
    <w:tmpl w:val="98EC028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nsid w:val="799A4B03"/>
    <w:multiLevelType w:val="hybridMultilevel"/>
    <w:tmpl w:val="D48EEFD2"/>
    <w:lvl w:ilvl="0" w:tplc="CD782674">
      <w:start w:val="1"/>
      <w:numFmt w:val="bullet"/>
      <w:lvlText w:val="-"/>
      <w:lvlJc w:val="left"/>
      <w:pPr>
        <w:ind w:left="360" w:hanging="360"/>
      </w:pPr>
      <w:rPr>
        <w:rFonts w:ascii="Times New Roman" w:eastAsia="Calibri" w:hAnsi="Times New Roman" w:cs="Times New Roman" w:hint="default"/>
      </w:rPr>
    </w:lvl>
    <w:lvl w:ilvl="1" w:tplc="04260003">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4">
    <w:nsid w:val="7CBC1751"/>
    <w:multiLevelType w:val="hybridMultilevel"/>
    <w:tmpl w:val="470AA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1"/>
  </w:num>
  <w:num w:numId="3">
    <w:abstractNumId w:val="8"/>
  </w:num>
  <w:num w:numId="4">
    <w:abstractNumId w:val="4"/>
  </w:num>
  <w:num w:numId="5">
    <w:abstractNumId w:val="10"/>
  </w:num>
  <w:num w:numId="6">
    <w:abstractNumId w:val="1"/>
  </w:num>
  <w:num w:numId="7">
    <w:abstractNumId w:val="2"/>
  </w:num>
  <w:num w:numId="8">
    <w:abstractNumId w:val="6"/>
  </w:num>
  <w:num w:numId="9">
    <w:abstractNumId w:val="9"/>
  </w:num>
  <w:num w:numId="10">
    <w:abstractNumId w:val="0"/>
  </w:num>
  <w:num w:numId="11">
    <w:abstractNumId w:val="13"/>
  </w:num>
  <w:num w:numId="12">
    <w:abstractNumId w:val="14"/>
  </w:num>
  <w:num w:numId="13">
    <w:abstractNumId w:val="12"/>
  </w:num>
  <w:num w:numId="14">
    <w:abstractNumId w:val="7"/>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38914"/>
  </w:hdrShapeDefaults>
  <w:footnotePr>
    <w:footnote w:id="-1"/>
    <w:footnote w:id="0"/>
  </w:footnotePr>
  <w:endnotePr>
    <w:endnote w:id="-1"/>
    <w:endnote w:id="0"/>
  </w:endnotePr>
  <w:compat/>
  <w:rsids>
    <w:rsidRoot w:val="00661642"/>
    <w:rsid w:val="00002CF1"/>
    <w:rsid w:val="00114121"/>
    <w:rsid w:val="001245D4"/>
    <w:rsid w:val="00140AFA"/>
    <w:rsid w:val="0016029B"/>
    <w:rsid w:val="0016095A"/>
    <w:rsid w:val="0016788D"/>
    <w:rsid w:val="00180BDC"/>
    <w:rsid w:val="001B4BCD"/>
    <w:rsid w:val="001D7BBF"/>
    <w:rsid w:val="00201915"/>
    <w:rsid w:val="00202A2E"/>
    <w:rsid w:val="00206CE6"/>
    <w:rsid w:val="00251E92"/>
    <w:rsid w:val="0026735D"/>
    <w:rsid w:val="0027454F"/>
    <w:rsid w:val="0028709E"/>
    <w:rsid w:val="003703F4"/>
    <w:rsid w:val="003A21C1"/>
    <w:rsid w:val="003A38A3"/>
    <w:rsid w:val="003B4F98"/>
    <w:rsid w:val="003C40EF"/>
    <w:rsid w:val="00400461"/>
    <w:rsid w:val="00427230"/>
    <w:rsid w:val="00434773"/>
    <w:rsid w:val="004500C5"/>
    <w:rsid w:val="00460772"/>
    <w:rsid w:val="00486FF6"/>
    <w:rsid w:val="00497118"/>
    <w:rsid w:val="004A090A"/>
    <w:rsid w:val="00503C27"/>
    <w:rsid w:val="00507405"/>
    <w:rsid w:val="005156AA"/>
    <w:rsid w:val="005173C4"/>
    <w:rsid w:val="00553AFE"/>
    <w:rsid w:val="00566466"/>
    <w:rsid w:val="00581637"/>
    <w:rsid w:val="005A1F2D"/>
    <w:rsid w:val="00625B64"/>
    <w:rsid w:val="00661642"/>
    <w:rsid w:val="006B6B95"/>
    <w:rsid w:val="006F46B6"/>
    <w:rsid w:val="00766122"/>
    <w:rsid w:val="00786AAA"/>
    <w:rsid w:val="007B4D6D"/>
    <w:rsid w:val="007C7C8F"/>
    <w:rsid w:val="007E3FB0"/>
    <w:rsid w:val="007E4616"/>
    <w:rsid w:val="008D263E"/>
    <w:rsid w:val="008F3B52"/>
    <w:rsid w:val="008F487F"/>
    <w:rsid w:val="009A7F26"/>
    <w:rsid w:val="009C1300"/>
    <w:rsid w:val="00A3314D"/>
    <w:rsid w:val="00A4083D"/>
    <w:rsid w:val="00A933C6"/>
    <w:rsid w:val="00AA75D5"/>
    <w:rsid w:val="00AB202D"/>
    <w:rsid w:val="00AD3976"/>
    <w:rsid w:val="00AF360B"/>
    <w:rsid w:val="00B4644C"/>
    <w:rsid w:val="00B722D5"/>
    <w:rsid w:val="00C64139"/>
    <w:rsid w:val="00C7066D"/>
    <w:rsid w:val="00CA2E9C"/>
    <w:rsid w:val="00CA4B57"/>
    <w:rsid w:val="00CD131A"/>
    <w:rsid w:val="00CD48AB"/>
    <w:rsid w:val="00CD5F64"/>
    <w:rsid w:val="00CF2EAE"/>
    <w:rsid w:val="00D51ED1"/>
    <w:rsid w:val="00D54570"/>
    <w:rsid w:val="00D753B2"/>
    <w:rsid w:val="00E2544C"/>
    <w:rsid w:val="00E419DF"/>
    <w:rsid w:val="00E43B4D"/>
    <w:rsid w:val="00E743B5"/>
    <w:rsid w:val="00EB0705"/>
    <w:rsid w:val="00EC4A14"/>
    <w:rsid w:val="00ED4B44"/>
    <w:rsid w:val="00F05AB2"/>
    <w:rsid w:val="00F27494"/>
    <w:rsid w:val="00F31233"/>
    <w:rsid w:val="00F4163B"/>
    <w:rsid w:val="00F450D3"/>
    <w:rsid w:val="00F65820"/>
    <w:rsid w:val="00F77F62"/>
    <w:rsid w:val="00F93A38"/>
    <w:rsid w:val="00F953C0"/>
    <w:rsid w:val="00F976D1"/>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lv-LV"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macro" w:uiPriority="0"/>
    <w:lsdException w:name="Title" w:semiHidden="0" w:uiPriority="0" w:unhideWhenUsed="0" w:qFormat="1"/>
    <w:lsdException w:name="Default Paragraph Fo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5DAB"/>
    <w:pPr>
      <w:spacing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3B4EE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B56309"/>
    <w:pPr>
      <w:keepNext/>
      <w:spacing w:line="360" w:lineRule="auto"/>
      <w:ind w:firstLine="748"/>
      <w:jc w:val="both"/>
      <w:outlineLvl w:val="1"/>
    </w:pPr>
    <w:rPr>
      <w:rFonts w:ascii="Arial" w:hAnsi="Arial" w:cs="Arial"/>
      <w:bCs/>
      <w:sz w:val="22"/>
      <w:u w:val="single"/>
      <w:lang w:val="lv-LV"/>
    </w:rPr>
  </w:style>
  <w:style w:type="paragraph" w:styleId="Heading3">
    <w:name w:val="heading 3"/>
    <w:basedOn w:val="Normal"/>
    <w:next w:val="Normal"/>
    <w:link w:val="Heading3Char"/>
    <w:qFormat/>
    <w:rsid w:val="00926DCB"/>
    <w:pPr>
      <w:keepNext/>
      <w:tabs>
        <w:tab w:val="left" w:pos="720"/>
      </w:tabs>
      <w:spacing w:line="360" w:lineRule="auto"/>
      <w:ind w:left="720" w:hanging="720"/>
      <w:jc w:val="both"/>
      <w:outlineLvl w:val="2"/>
    </w:pPr>
    <w:rPr>
      <w:szCs w:val="20"/>
      <w:lang w:val="lv-LV"/>
    </w:rPr>
  </w:style>
  <w:style w:type="paragraph" w:styleId="Heading4">
    <w:name w:val="heading 4"/>
    <w:basedOn w:val="Normal"/>
    <w:next w:val="Normal"/>
    <w:link w:val="Heading4Char"/>
    <w:qFormat/>
    <w:rsid w:val="00926DCB"/>
    <w:pPr>
      <w:keepNext/>
      <w:tabs>
        <w:tab w:val="left" w:pos="864"/>
      </w:tabs>
      <w:ind w:left="864" w:hanging="864"/>
      <w:jc w:val="center"/>
      <w:outlineLvl w:val="3"/>
    </w:pPr>
    <w:rPr>
      <w:szCs w:val="20"/>
      <w:lang w:val="lv-LV"/>
    </w:rPr>
  </w:style>
  <w:style w:type="paragraph" w:styleId="Heading5">
    <w:name w:val="heading 5"/>
    <w:basedOn w:val="Normal"/>
    <w:next w:val="Normal"/>
    <w:link w:val="Heading5Char"/>
    <w:qFormat/>
    <w:rsid w:val="00926DCB"/>
    <w:pPr>
      <w:keepNext/>
      <w:tabs>
        <w:tab w:val="left" w:pos="1008"/>
      </w:tabs>
      <w:ind w:left="1008" w:hanging="1008"/>
      <w:jc w:val="both"/>
      <w:outlineLvl w:val="4"/>
    </w:pPr>
    <w:rPr>
      <w:color w:val="FF0000"/>
      <w:szCs w:val="20"/>
      <w:lang w:val="lv-LV"/>
    </w:rPr>
  </w:style>
  <w:style w:type="paragraph" w:styleId="Heading6">
    <w:name w:val="heading 6"/>
    <w:basedOn w:val="Normal"/>
    <w:next w:val="Normal"/>
    <w:link w:val="Heading6Char"/>
    <w:qFormat/>
    <w:rsid w:val="00926DCB"/>
    <w:pPr>
      <w:keepNext/>
      <w:tabs>
        <w:tab w:val="left" w:pos="1152"/>
      </w:tabs>
      <w:ind w:left="1152" w:hanging="1152"/>
      <w:jc w:val="both"/>
      <w:outlineLvl w:val="5"/>
    </w:pPr>
    <w:rPr>
      <w:color w:val="000000"/>
      <w:szCs w:val="20"/>
      <w:lang w:val="lv-LV"/>
    </w:rPr>
  </w:style>
  <w:style w:type="paragraph" w:styleId="Heading7">
    <w:name w:val="heading 7"/>
    <w:basedOn w:val="Normal"/>
    <w:next w:val="Normal"/>
    <w:link w:val="Heading7Char"/>
    <w:qFormat/>
    <w:rsid w:val="00926DCB"/>
    <w:pPr>
      <w:keepNext/>
      <w:tabs>
        <w:tab w:val="left" w:pos="1296"/>
      </w:tabs>
      <w:ind w:left="1296" w:hanging="1296"/>
      <w:jc w:val="center"/>
      <w:outlineLvl w:val="6"/>
    </w:pPr>
    <w:rPr>
      <w:b/>
      <w:szCs w:val="20"/>
      <w:lang w:val="lv-LV"/>
    </w:rPr>
  </w:style>
  <w:style w:type="paragraph" w:styleId="Heading8">
    <w:name w:val="heading 8"/>
    <w:basedOn w:val="Normal"/>
    <w:next w:val="Normal"/>
    <w:link w:val="Heading8Char"/>
    <w:qFormat/>
    <w:rsid w:val="00926DCB"/>
    <w:pPr>
      <w:keepNext/>
      <w:tabs>
        <w:tab w:val="left" w:pos="1440"/>
      </w:tabs>
      <w:ind w:left="1440" w:hanging="1440"/>
      <w:jc w:val="both"/>
      <w:outlineLvl w:val="7"/>
    </w:pPr>
    <w:rPr>
      <w:szCs w:val="20"/>
      <w:lang w:val="lv-LV"/>
    </w:rPr>
  </w:style>
  <w:style w:type="paragraph" w:styleId="Heading9">
    <w:name w:val="heading 9"/>
    <w:basedOn w:val="Normal"/>
    <w:next w:val="Normal"/>
    <w:link w:val="Heading9Char"/>
    <w:qFormat/>
    <w:rsid w:val="00926DCB"/>
    <w:pPr>
      <w:keepNext/>
      <w:tabs>
        <w:tab w:val="left" w:pos="1584"/>
      </w:tabs>
      <w:spacing w:line="360" w:lineRule="auto"/>
      <w:ind w:left="1584" w:hanging="1584"/>
      <w:jc w:val="both"/>
      <w:outlineLvl w:val="8"/>
    </w:pPr>
    <w:rPr>
      <w:szCs w:val="20"/>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qFormat/>
    <w:rsid w:val="00EE28FF"/>
    <w:rPr>
      <w:rFonts w:ascii="Arial" w:eastAsia="Times New Roman" w:hAnsi="Arial" w:cs="Times New Roman"/>
      <w:sz w:val="20"/>
      <w:szCs w:val="20"/>
      <w:lang w:val="en-AU"/>
    </w:rPr>
  </w:style>
  <w:style w:type="character" w:customStyle="1" w:styleId="BodyTextChar">
    <w:name w:val="Body Text Char"/>
    <w:basedOn w:val="DefaultParagraphFont"/>
    <w:link w:val="BodyText"/>
    <w:uiPriority w:val="99"/>
    <w:qFormat/>
    <w:rsid w:val="00421905"/>
    <w:rPr>
      <w:rFonts w:ascii="Arial" w:eastAsia="Times New Roman" w:hAnsi="Arial" w:cs="Times New Roman"/>
      <w:szCs w:val="20"/>
    </w:rPr>
  </w:style>
  <w:style w:type="character" w:customStyle="1" w:styleId="BodyTextIndent2Char">
    <w:name w:val="Body Text Indent 2 Char"/>
    <w:basedOn w:val="DefaultParagraphFont"/>
    <w:link w:val="BodyTextIndent2"/>
    <w:uiPriority w:val="99"/>
    <w:semiHidden/>
    <w:qFormat/>
    <w:rsid w:val="00947792"/>
    <w:rPr>
      <w:rFonts w:ascii="Times New Roman" w:eastAsia="Times New Roman" w:hAnsi="Times New Roman" w:cs="Times New Roman"/>
      <w:sz w:val="24"/>
      <w:szCs w:val="24"/>
      <w:lang w:val="en-US"/>
    </w:rPr>
  </w:style>
  <w:style w:type="character" w:customStyle="1" w:styleId="BodyTextIndentChar">
    <w:name w:val="Body Text Indent Char"/>
    <w:basedOn w:val="DefaultParagraphFont"/>
    <w:link w:val="BodyTextIndent"/>
    <w:uiPriority w:val="99"/>
    <w:qFormat/>
    <w:rsid w:val="00947792"/>
    <w:rPr>
      <w:rFonts w:ascii="Times New Roman" w:eastAsia="Times New Roman" w:hAnsi="Times New Roman" w:cs="Times New Roman"/>
      <w:sz w:val="24"/>
      <w:szCs w:val="24"/>
      <w:lang w:val="en-US"/>
    </w:rPr>
  </w:style>
  <w:style w:type="character" w:customStyle="1" w:styleId="Heading2Char">
    <w:name w:val="Heading 2 Char"/>
    <w:basedOn w:val="DefaultParagraphFont"/>
    <w:link w:val="Heading2"/>
    <w:qFormat/>
    <w:rsid w:val="00B56309"/>
    <w:rPr>
      <w:rFonts w:ascii="Arial" w:eastAsia="Times New Roman" w:hAnsi="Arial" w:cs="Arial"/>
      <w:bCs/>
      <w:szCs w:val="24"/>
      <w:u w:val="single"/>
    </w:rPr>
  </w:style>
  <w:style w:type="character" w:customStyle="1" w:styleId="TitleChar">
    <w:name w:val="Title Char"/>
    <w:basedOn w:val="DefaultParagraphFont"/>
    <w:link w:val="Title"/>
    <w:qFormat/>
    <w:rsid w:val="00B56309"/>
    <w:rPr>
      <w:rFonts w:ascii="Arial" w:eastAsia="Times New Roman" w:hAnsi="Arial" w:cs="Arial"/>
      <w:b/>
      <w:bCs/>
      <w:sz w:val="20"/>
      <w:szCs w:val="24"/>
    </w:rPr>
  </w:style>
  <w:style w:type="character" w:customStyle="1" w:styleId="FooterChar">
    <w:name w:val="Footer Char"/>
    <w:basedOn w:val="DefaultParagraphFont"/>
    <w:link w:val="Footer"/>
    <w:uiPriority w:val="99"/>
    <w:qFormat/>
    <w:rsid w:val="00B56309"/>
    <w:rPr>
      <w:rFonts w:ascii="Times New Roman" w:eastAsia="Times New Roman" w:hAnsi="Times New Roman" w:cs="Times New Roman"/>
      <w:sz w:val="24"/>
      <w:szCs w:val="24"/>
      <w:lang w:val="en-US"/>
    </w:rPr>
  </w:style>
  <w:style w:type="character" w:customStyle="1" w:styleId="BodyText2Char">
    <w:name w:val="Body Text 2 Char"/>
    <w:basedOn w:val="DefaultParagraphFont"/>
    <w:link w:val="BodyText2"/>
    <w:qFormat/>
    <w:rsid w:val="00B56139"/>
    <w:rPr>
      <w:rFonts w:ascii="Times New Roman" w:eastAsia="Times New Roman" w:hAnsi="Times New Roman" w:cs="Times New Roman"/>
      <w:sz w:val="24"/>
      <w:szCs w:val="24"/>
      <w:lang w:val="en-US"/>
    </w:rPr>
  </w:style>
  <w:style w:type="character" w:customStyle="1" w:styleId="BodyText3Char">
    <w:name w:val="Body Text 3 Char"/>
    <w:basedOn w:val="DefaultParagraphFont"/>
    <w:link w:val="BodyText3"/>
    <w:qFormat/>
    <w:rsid w:val="00557481"/>
    <w:rPr>
      <w:rFonts w:ascii="Times New Roman" w:eastAsia="Times New Roman" w:hAnsi="Times New Roman" w:cs="Times New Roman"/>
      <w:sz w:val="16"/>
      <w:szCs w:val="16"/>
      <w:lang w:val="en-US"/>
    </w:rPr>
  </w:style>
  <w:style w:type="character" w:customStyle="1" w:styleId="BalloonTextChar">
    <w:name w:val="Balloon Text Char"/>
    <w:basedOn w:val="DefaultParagraphFont"/>
    <w:link w:val="BalloonText"/>
    <w:uiPriority w:val="99"/>
    <w:semiHidden/>
    <w:qFormat/>
    <w:rsid w:val="004E703F"/>
    <w:rPr>
      <w:rFonts w:ascii="Tahoma" w:eastAsia="Times New Roman" w:hAnsi="Tahoma" w:cs="Tahoma"/>
      <w:sz w:val="16"/>
      <w:szCs w:val="16"/>
      <w:lang w:val="en-US"/>
    </w:rPr>
  </w:style>
  <w:style w:type="character" w:customStyle="1" w:styleId="Heading1Char">
    <w:name w:val="Heading 1 Char"/>
    <w:basedOn w:val="DefaultParagraphFont"/>
    <w:link w:val="Heading1"/>
    <w:qFormat/>
    <w:rsid w:val="003B4EE6"/>
    <w:rPr>
      <w:rFonts w:asciiTheme="majorHAnsi" w:eastAsiaTheme="majorEastAsia" w:hAnsiTheme="majorHAnsi" w:cstheme="majorBidi"/>
      <w:b/>
      <w:bCs/>
      <w:color w:val="365F91" w:themeColor="accent1" w:themeShade="BF"/>
      <w:sz w:val="28"/>
      <w:szCs w:val="28"/>
      <w:lang w:val="en-US"/>
    </w:rPr>
  </w:style>
  <w:style w:type="character" w:customStyle="1" w:styleId="BodyTextIndent3Char">
    <w:name w:val="Body Text Indent 3 Char"/>
    <w:basedOn w:val="DefaultParagraphFont"/>
    <w:link w:val="BodyTextIndent3"/>
    <w:qFormat/>
    <w:rsid w:val="00E401D7"/>
    <w:rPr>
      <w:rFonts w:ascii="Times New Roman" w:eastAsia="Times New Roman" w:hAnsi="Times New Roman" w:cs="Times New Roman"/>
      <w:sz w:val="16"/>
      <w:szCs w:val="16"/>
      <w:lang w:eastAsia="ar-SA"/>
    </w:rPr>
  </w:style>
  <w:style w:type="character" w:customStyle="1" w:styleId="Heading3Char">
    <w:name w:val="Heading 3 Char"/>
    <w:basedOn w:val="DefaultParagraphFont"/>
    <w:link w:val="Heading3"/>
    <w:qFormat/>
    <w:rsid w:val="00926DCB"/>
    <w:rPr>
      <w:rFonts w:ascii="Times New Roman" w:eastAsia="Times New Roman" w:hAnsi="Times New Roman" w:cs="Times New Roman"/>
      <w:sz w:val="24"/>
      <w:szCs w:val="20"/>
    </w:rPr>
  </w:style>
  <w:style w:type="character" w:customStyle="1" w:styleId="Heading4Char">
    <w:name w:val="Heading 4 Char"/>
    <w:basedOn w:val="DefaultParagraphFont"/>
    <w:link w:val="Heading4"/>
    <w:qFormat/>
    <w:rsid w:val="00926DCB"/>
    <w:rPr>
      <w:rFonts w:ascii="Times New Roman" w:eastAsia="Times New Roman" w:hAnsi="Times New Roman" w:cs="Times New Roman"/>
      <w:sz w:val="24"/>
      <w:szCs w:val="20"/>
    </w:rPr>
  </w:style>
  <w:style w:type="character" w:customStyle="1" w:styleId="Heading5Char">
    <w:name w:val="Heading 5 Char"/>
    <w:basedOn w:val="DefaultParagraphFont"/>
    <w:link w:val="Heading5"/>
    <w:qFormat/>
    <w:rsid w:val="00926DCB"/>
    <w:rPr>
      <w:rFonts w:ascii="Times New Roman" w:eastAsia="Times New Roman" w:hAnsi="Times New Roman" w:cs="Times New Roman"/>
      <w:color w:val="FF0000"/>
      <w:sz w:val="24"/>
      <w:szCs w:val="20"/>
    </w:rPr>
  </w:style>
  <w:style w:type="character" w:customStyle="1" w:styleId="Heading6Char">
    <w:name w:val="Heading 6 Char"/>
    <w:basedOn w:val="DefaultParagraphFont"/>
    <w:link w:val="Heading6"/>
    <w:qFormat/>
    <w:rsid w:val="00926DCB"/>
    <w:rPr>
      <w:rFonts w:ascii="Times New Roman" w:eastAsia="Times New Roman" w:hAnsi="Times New Roman" w:cs="Times New Roman"/>
      <w:color w:val="000000"/>
      <w:sz w:val="24"/>
      <w:szCs w:val="20"/>
    </w:rPr>
  </w:style>
  <w:style w:type="character" w:customStyle="1" w:styleId="Heading7Char">
    <w:name w:val="Heading 7 Char"/>
    <w:basedOn w:val="DefaultParagraphFont"/>
    <w:link w:val="Heading7"/>
    <w:qFormat/>
    <w:rsid w:val="00926DCB"/>
    <w:rPr>
      <w:rFonts w:ascii="Times New Roman" w:eastAsia="Times New Roman" w:hAnsi="Times New Roman" w:cs="Times New Roman"/>
      <w:b/>
      <w:sz w:val="24"/>
      <w:szCs w:val="20"/>
    </w:rPr>
  </w:style>
  <w:style w:type="character" w:customStyle="1" w:styleId="Heading8Char">
    <w:name w:val="Heading 8 Char"/>
    <w:basedOn w:val="DefaultParagraphFont"/>
    <w:link w:val="Heading8"/>
    <w:qFormat/>
    <w:rsid w:val="00926DCB"/>
    <w:rPr>
      <w:rFonts w:ascii="Times New Roman" w:eastAsia="Times New Roman" w:hAnsi="Times New Roman" w:cs="Times New Roman"/>
      <w:sz w:val="24"/>
      <w:szCs w:val="20"/>
    </w:rPr>
  </w:style>
  <w:style w:type="character" w:customStyle="1" w:styleId="Heading9Char">
    <w:name w:val="Heading 9 Char"/>
    <w:basedOn w:val="DefaultParagraphFont"/>
    <w:link w:val="Heading9"/>
    <w:qFormat/>
    <w:rsid w:val="00926DCB"/>
    <w:rPr>
      <w:rFonts w:ascii="Times New Roman" w:eastAsia="Times New Roman" w:hAnsi="Times New Roman" w:cs="Times New Roman"/>
      <w:sz w:val="24"/>
      <w:szCs w:val="20"/>
    </w:rPr>
  </w:style>
  <w:style w:type="character" w:customStyle="1" w:styleId="MacroTextChar">
    <w:name w:val="Macro Text Char"/>
    <w:basedOn w:val="DefaultParagraphFont"/>
    <w:link w:val="MacroText"/>
    <w:qFormat/>
    <w:rsid w:val="00926DCB"/>
    <w:rPr>
      <w:rFonts w:ascii="RimTimes" w:eastAsia="Times New Roman" w:hAnsi="RimTimes" w:cs="Times New Roman"/>
      <w:sz w:val="24"/>
      <w:szCs w:val="20"/>
      <w:lang w:val="en-GB"/>
    </w:rPr>
  </w:style>
  <w:style w:type="character" w:customStyle="1" w:styleId="apple-converted-space">
    <w:name w:val="apple-converted-space"/>
    <w:basedOn w:val="DefaultParagraphFont"/>
    <w:qFormat/>
    <w:rsid w:val="006B1C63"/>
  </w:style>
  <w:style w:type="character" w:styleId="Emphasis">
    <w:name w:val="Emphasis"/>
    <w:basedOn w:val="DefaultParagraphFont"/>
    <w:uiPriority w:val="20"/>
    <w:qFormat/>
    <w:rsid w:val="006B1C63"/>
    <w:rPr>
      <w:i/>
      <w:iCs/>
    </w:rPr>
  </w:style>
  <w:style w:type="character" w:customStyle="1" w:styleId="WW8Num1z0">
    <w:name w:val="WW8Num1z0"/>
    <w:qFormat/>
    <w:rsid w:val="00B6287C"/>
  </w:style>
  <w:style w:type="character" w:styleId="CommentReference">
    <w:name w:val="annotation reference"/>
    <w:uiPriority w:val="99"/>
    <w:semiHidden/>
    <w:unhideWhenUsed/>
    <w:qFormat/>
    <w:rsid w:val="00B6287C"/>
    <w:rPr>
      <w:sz w:val="16"/>
      <w:szCs w:val="16"/>
    </w:rPr>
  </w:style>
  <w:style w:type="character" w:customStyle="1" w:styleId="CommentTextChar">
    <w:name w:val="Comment Text Char"/>
    <w:basedOn w:val="DefaultParagraphFont"/>
    <w:link w:val="CommentText"/>
    <w:uiPriority w:val="99"/>
    <w:semiHidden/>
    <w:qFormat/>
    <w:rsid w:val="00B6287C"/>
    <w:rPr>
      <w:rFonts w:ascii="Times New Roman" w:eastAsia="Times New Roman" w:hAnsi="Times New Roman" w:cs="Times New Roman"/>
      <w:sz w:val="20"/>
      <w:szCs w:val="20"/>
      <w:lang w:eastAsia="zh-CN"/>
    </w:rPr>
  </w:style>
  <w:style w:type="character" w:customStyle="1" w:styleId="ListLabel1">
    <w:name w:val="ListLabel 1"/>
    <w:qFormat/>
    <w:rsid w:val="00427230"/>
    <w:rPr>
      <w:rFonts w:cs="Courier New"/>
    </w:rPr>
  </w:style>
  <w:style w:type="character" w:customStyle="1" w:styleId="ListLabel2">
    <w:name w:val="ListLabel 2"/>
    <w:qFormat/>
    <w:rsid w:val="00427230"/>
    <w:rPr>
      <w:rFonts w:cs="Courier New"/>
    </w:rPr>
  </w:style>
  <w:style w:type="character" w:customStyle="1" w:styleId="ListLabel3">
    <w:name w:val="ListLabel 3"/>
    <w:qFormat/>
    <w:rsid w:val="00427230"/>
    <w:rPr>
      <w:rFonts w:cs="Courier New"/>
    </w:rPr>
  </w:style>
  <w:style w:type="character" w:customStyle="1" w:styleId="ListLabel4">
    <w:name w:val="ListLabel 4"/>
    <w:qFormat/>
    <w:rsid w:val="00427230"/>
    <w:rPr>
      <w:rFonts w:eastAsia="Calibri" w:cs="Calibri"/>
    </w:rPr>
  </w:style>
  <w:style w:type="character" w:customStyle="1" w:styleId="ListLabel5">
    <w:name w:val="ListLabel 5"/>
    <w:qFormat/>
    <w:rsid w:val="00427230"/>
    <w:rPr>
      <w:rFonts w:cs="Courier New"/>
    </w:rPr>
  </w:style>
  <w:style w:type="character" w:customStyle="1" w:styleId="ListLabel6">
    <w:name w:val="ListLabel 6"/>
    <w:qFormat/>
    <w:rsid w:val="00427230"/>
    <w:rPr>
      <w:rFonts w:cs="Courier New"/>
    </w:rPr>
  </w:style>
  <w:style w:type="character" w:customStyle="1" w:styleId="ListLabel7">
    <w:name w:val="ListLabel 7"/>
    <w:qFormat/>
    <w:rsid w:val="00427230"/>
    <w:rPr>
      <w:rFonts w:cs="Courier New"/>
    </w:rPr>
  </w:style>
  <w:style w:type="character" w:customStyle="1" w:styleId="ListLabel8">
    <w:name w:val="ListLabel 8"/>
    <w:qFormat/>
    <w:rsid w:val="00427230"/>
    <w:rPr>
      <w:rFonts w:eastAsia="Calibri" w:cs="Calibri"/>
    </w:rPr>
  </w:style>
  <w:style w:type="character" w:customStyle="1" w:styleId="ListLabel9">
    <w:name w:val="ListLabel 9"/>
    <w:qFormat/>
    <w:rsid w:val="00427230"/>
    <w:rPr>
      <w:rFonts w:cs="Courier New"/>
    </w:rPr>
  </w:style>
  <w:style w:type="character" w:customStyle="1" w:styleId="ListLabel10">
    <w:name w:val="ListLabel 10"/>
    <w:qFormat/>
    <w:rsid w:val="00427230"/>
    <w:rPr>
      <w:rFonts w:cs="Courier New"/>
    </w:rPr>
  </w:style>
  <w:style w:type="character" w:customStyle="1" w:styleId="ListLabel11">
    <w:name w:val="ListLabel 11"/>
    <w:qFormat/>
    <w:rsid w:val="00427230"/>
    <w:rPr>
      <w:rFonts w:cs="Courier New"/>
    </w:rPr>
  </w:style>
  <w:style w:type="character" w:customStyle="1" w:styleId="ListLabel12">
    <w:name w:val="ListLabel 12"/>
    <w:qFormat/>
    <w:rsid w:val="00427230"/>
    <w:rPr>
      <w:rFonts w:cs="Courier New"/>
    </w:rPr>
  </w:style>
  <w:style w:type="character" w:customStyle="1" w:styleId="ListLabel13">
    <w:name w:val="ListLabel 13"/>
    <w:qFormat/>
    <w:rsid w:val="00427230"/>
    <w:rPr>
      <w:rFonts w:cs="Courier New"/>
    </w:rPr>
  </w:style>
  <w:style w:type="character" w:customStyle="1" w:styleId="ListLabel14">
    <w:name w:val="ListLabel 14"/>
    <w:qFormat/>
    <w:rsid w:val="00427230"/>
    <w:rPr>
      <w:rFonts w:cs="Courier New"/>
    </w:rPr>
  </w:style>
  <w:style w:type="paragraph" w:customStyle="1" w:styleId="Heading">
    <w:name w:val="Heading"/>
    <w:basedOn w:val="Normal"/>
    <w:next w:val="BodyText"/>
    <w:qFormat/>
    <w:rsid w:val="00427230"/>
    <w:pPr>
      <w:keepNext/>
      <w:spacing w:before="240" w:after="120"/>
    </w:pPr>
    <w:rPr>
      <w:rFonts w:ascii="Liberation Sans" w:eastAsia="Arial Unicode MS" w:hAnsi="Liberation Sans" w:cs="Arial Unicode MS"/>
      <w:sz w:val="28"/>
      <w:szCs w:val="28"/>
    </w:rPr>
  </w:style>
  <w:style w:type="paragraph" w:styleId="BodyText">
    <w:name w:val="Body Text"/>
    <w:basedOn w:val="Normal"/>
    <w:link w:val="BodyTextChar"/>
    <w:uiPriority w:val="99"/>
    <w:rsid w:val="00421905"/>
    <w:pPr>
      <w:jc w:val="both"/>
    </w:pPr>
    <w:rPr>
      <w:rFonts w:ascii="Arial" w:hAnsi="Arial"/>
      <w:sz w:val="22"/>
      <w:szCs w:val="20"/>
      <w:lang w:val="lv-LV"/>
    </w:rPr>
  </w:style>
  <w:style w:type="paragraph" w:styleId="List">
    <w:name w:val="List"/>
    <w:basedOn w:val="BodyText"/>
    <w:rsid w:val="00427230"/>
  </w:style>
  <w:style w:type="paragraph" w:styleId="Caption">
    <w:name w:val="caption"/>
    <w:basedOn w:val="Normal"/>
    <w:qFormat/>
    <w:rsid w:val="00427230"/>
    <w:pPr>
      <w:suppressLineNumbers/>
      <w:spacing w:before="120" w:after="120"/>
    </w:pPr>
    <w:rPr>
      <w:i/>
      <w:iCs/>
    </w:rPr>
  </w:style>
  <w:style w:type="paragraph" w:customStyle="1" w:styleId="Index">
    <w:name w:val="Index"/>
    <w:basedOn w:val="Normal"/>
    <w:qFormat/>
    <w:rsid w:val="00427230"/>
    <w:pPr>
      <w:suppressLineNumbers/>
    </w:pPr>
  </w:style>
  <w:style w:type="paragraph" w:styleId="Header">
    <w:name w:val="header"/>
    <w:basedOn w:val="Normal"/>
    <w:link w:val="HeaderChar"/>
    <w:rsid w:val="00EE28FF"/>
    <w:pPr>
      <w:tabs>
        <w:tab w:val="center" w:pos="4153"/>
        <w:tab w:val="right" w:pos="8306"/>
      </w:tabs>
    </w:pPr>
    <w:rPr>
      <w:rFonts w:ascii="Arial" w:hAnsi="Arial"/>
      <w:sz w:val="20"/>
      <w:szCs w:val="20"/>
      <w:lang w:val="en-AU"/>
    </w:rPr>
  </w:style>
  <w:style w:type="paragraph" w:styleId="BodyTextIndent2">
    <w:name w:val="Body Text Indent 2"/>
    <w:basedOn w:val="Normal"/>
    <w:link w:val="BodyTextIndent2Char"/>
    <w:uiPriority w:val="99"/>
    <w:semiHidden/>
    <w:unhideWhenUsed/>
    <w:qFormat/>
    <w:rsid w:val="00947792"/>
    <w:pPr>
      <w:spacing w:after="120" w:line="480" w:lineRule="auto"/>
      <w:ind w:left="283"/>
    </w:pPr>
  </w:style>
  <w:style w:type="paragraph" w:styleId="BodyTextIndent">
    <w:name w:val="Body Text Indent"/>
    <w:basedOn w:val="Normal"/>
    <w:link w:val="BodyTextIndentChar"/>
    <w:uiPriority w:val="99"/>
    <w:unhideWhenUsed/>
    <w:rsid w:val="00947792"/>
    <w:pPr>
      <w:spacing w:after="120"/>
      <w:ind w:left="283"/>
    </w:pPr>
  </w:style>
  <w:style w:type="paragraph" w:styleId="Title">
    <w:name w:val="Title"/>
    <w:basedOn w:val="Normal"/>
    <w:link w:val="TitleChar"/>
    <w:qFormat/>
    <w:rsid w:val="00B56309"/>
    <w:pPr>
      <w:jc w:val="center"/>
    </w:pPr>
    <w:rPr>
      <w:rFonts w:ascii="Arial" w:hAnsi="Arial" w:cs="Arial"/>
      <w:b/>
      <w:bCs/>
      <w:sz w:val="20"/>
      <w:lang w:val="lv-LV"/>
    </w:rPr>
  </w:style>
  <w:style w:type="paragraph" w:styleId="Footer">
    <w:name w:val="footer"/>
    <w:basedOn w:val="Normal"/>
    <w:link w:val="FooterChar"/>
    <w:rsid w:val="00B56309"/>
    <w:pPr>
      <w:tabs>
        <w:tab w:val="center" w:pos="4320"/>
        <w:tab w:val="right" w:pos="8640"/>
      </w:tabs>
    </w:pPr>
  </w:style>
  <w:style w:type="paragraph" w:styleId="ListParagraph">
    <w:name w:val="List Paragraph"/>
    <w:basedOn w:val="Normal"/>
    <w:uiPriority w:val="34"/>
    <w:qFormat/>
    <w:rsid w:val="00EF1B50"/>
    <w:pPr>
      <w:ind w:left="720"/>
      <w:contextualSpacing/>
    </w:pPr>
  </w:style>
  <w:style w:type="paragraph" w:styleId="BodyText2">
    <w:name w:val="Body Text 2"/>
    <w:basedOn w:val="Normal"/>
    <w:link w:val="BodyText2Char"/>
    <w:unhideWhenUsed/>
    <w:qFormat/>
    <w:rsid w:val="00B56139"/>
    <w:pPr>
      <w:spacing w:after="120" w:line="480" w:lineRule="auto"/>
    </w:pPr>
  </w:style>
  <w:style w:type="paragraph" w:styleId="BodyText3">
    <w:name w:val="Body Text 3"/>
    <w:basedOn w:val="Normal"/>
    <w:link w:val="BodyText3Char"/>
    <w:unhideWhenUsed/>
    <w:qFormat/>
    <w:rsid w:val="00557481"/>
    <w:pPr>
      <w:spacing w:after="120"/>
    </w:pPr>
    <w:rPr>
      <w:sz w:val="16"/>
      <w:szCs w:val="16"/>
    </w:rPr>
  </w:style>
  <w:style w:type="paragraph" w:styleId="BalloonText">
    <w:name w:val="Balloon Text"/>
    <w:basedOn w:val="Normal"/>
    <w:link w:val="BalloonTextChar"/>
    <w:uiPriority w:val="99"/>
    <w:semiHidden/>
    <w:unhideWhenUsed/>
    <w:qFormat/>
    <w:rsid w:val="004E703F"/>
    <w:rPr>
      <w:rFonts w:ascii="Tahoma" w:hAnsi="Tahoma" w:cs="Tahoma"/>
      <w:sz w:val="16"/>
      <w:szCs w:val="16"/>
    </w:rPr>
  </w:style>
  <w:style w:type="paragraph" w:styleId="BodyTextIndent3">
    <w:name w:val="Body Text Indent 3"/>
    <w:basedOn w:val="Normal"/>
    <w:link w:val="BodyTextIndent3Char"/>
    <w:qFormat/>
    <w:rsid w:val="00E401D7"/>
    <w:pPr>
      <w:suppressAutoHyphens/>
      <w:spacing w:after="120"/>
      <w:ind w:left="283"/>
    </w:pPr>
    <w:rPr>
      <w:sz w:val="16"/>
      <w:szCs w:val="16"/>
      <w:lang w:val="lv-LV" w:eastAsia="ar-SA"/>
    </w:rPr>
  </w:style>
  <w:style w:type="paragraph" w:customStyle="1" w:styleId="tvhtmlmktable">
    <w:name w:val="tv_html mk_table"/>
    <w:basedOn w:val="Normal"/>
    <w:qFormat/>
    <w:rsid w:val="00926DCB"/>
    <w:pPr>
      <w:spacing w:beforeAutospacing="1" w:afterAutospacing="1"/>
    </w:pPr>
    <w:rPr>
      <w:lang w:val="lv-LV" w:eastAsia="lv-LV"/>
    </w:rPr>
  </w:style>
  <w:style w:type="paragraph" w:customStyle="1" w:styleId="Default">
    <w:name w:val="Default"/>
    <w:qFormat/>
    <w:rsid w:val="00926DCB"/>
    <w:pPr>
      <w:spacing w:line="240" w:lineRule="auto"/>
    </w:pPr>
    <w:rPr>
      <w:rFonts w:ascii="Times New Roman" w:eastAsia="Times New Roman" w:hAnsi="Times New Roman" w:cs="Times New Roman"/>
      <w:color w:val="000000"/>
      <w:sz w:val="24"/>
      <w:szCs w:val="24"/>
      <w:lang w:eastAsia="lv-LV"/>
    </w:rPr>
  </w:style>
  <w:style w:type="paragraph" w:styleId="NormalWeb">
    <w:name w:val="Normal (Web)"/>
    <w:basedOn w:val="Normal"/>
    <w:uiPriority w:val="99"/>
    <w:qFormat/>
    <w:rsid w:val="00926DCB"/>
    <w:pPr>
      <w:spacing w:beforeAutospacing="1" w:afterAutospacing="1"/>
    </w:pPr>
    <w:rPr>
      <w:rFonts w:ascii="Arial Unicode MS" w:eastAsia="Arial Unicode MS" w:hAnsi="Arial Unicode MS" w:cs="Arial Unicode MS"/>
      <w:lang w:val="en-GB"/>
    </w:rPr>
  </w:style>
  <w:style w:type="paragraph" w:customStyle="1" w:styleId="naiskr">
    <w:name w:val="naiskr"/>
    <w:basedOn w:val="Normal"/>
    <w:qFormat/>
    <w:rsid w:val="00926DCB"/>
    <w:pPr>
      <w:spacing w:before="65" w:after="65"/>
    </w:pPr>
    <w:rPr>
      <w:lang w:val="lv-LV" w:eastAsia="lv-LV"/>
    </w:rPr>
  </w:style>
  <w:style w:type="paragraph" w:styleId="MacroText">
    <w:name w:val="macro"/>
    <w:link w:val="MacroTextChar"/>
    <w:qFormat/>
    <w:rsid w:val="00926DCB"/>
    <w:pPr>
      <w:widowControl w:val="0"/>
      <w:tabs>
        <w:tab w:val="left" w:pos="480"/>
        <w:tab w:val="left" w:pos="960"/>
        <w:tab w:val="left" w:pos="1440"/>
        <w:tab w:val="left" w:pos="1920"/>
        <w:tab w:val="left" w:pos="2400"/>
        <w:tab w:val="left" w:pos="2880"/>
        <w:tab w:val="left" w:pos="3360"/>
        <w:tab w:val="left" w:pos="3840"/>
        <w:tab w:val="left" w:pos="4320"/>
      </w:tabs>
      <w:spacing w:line="240" w:lineRule="auto"/>
    </w:pPr>
    <w:rPr>
      <w:rFonts w:ascii="RimTimes" w:eastAsia="Times New Roman" w:hAnsi="RimTimes" w:cs="Times New Roman"/>
      <w:sz w:val="24"/>
      <w:szCs w:val="20"/>
      <w:lang w:val="en-GB"/>
    </w:rPr>
  </w:style>
  <w:style w:type="paragraph" w:customStyle="1" w:styleId="FrontPage2">
    <w:name w:val="FrontPage2"/>
    <w:basedOn w:val="Normal"/>
    <w:next w:val="BodyText"/>
    <w:qFormat/>
    <w:rsid w:val="00317818"/>
    <w:pPr>
      <w:widowControl w:val="0"/>
      <w:suppressAutoHyphens/>
      <w:spacing w:after="160" w:line="400" w:lineRule="exact"/>
    </w:pPr>
    <w:rPr>
      <w:rFonts w:ascii="TrueHelveticaBlack" w:hAnsi="TrueHelveticaBlack"/>
      <w:sz w:val="36"/>
      <w:szCs w:val="20"/>
      <w:lang w:val="en-GB"/>
    </w:rPr>
  </w:style>
  <w:style w:type="paragraph" w:styleId="CommentText">
    <w:name w:val="annotation text"/>
    <w:basedOn w:val="Normal"/>
    <w:link w:val="CommentTextChar"/>
    <w:uiPriority w:val="99"/>
    <w:semiHidden/>
    <w:unhideWhenUsed/>
    <w:qFormat/>
    <w:rsid w:val="00B6287C"/>
    <w:pPr>
      <w:suppressAutoHyphens/>
    </w:pPr>
    <w:rPr>
      <w:sz w:val="20"/>
      <w:szCs w:val="20"/>
      <w:lang w:val="lv-LV" w:eastAsia="zh-CN"/>
    </w:rPr>
  </w:style>
  <w:style w:type="paragraph" w:customStyle="1" w:styleId="FrameContents">
    <w:name w:val="Frame Contents"/>
    <w:basedOn w:val="Normal"/>
    <w:qFormat/>
    <w:rsid w:val="00427230"/>
  </w:style>
  <w:style w:type="table" w:styleId="TableGrid">
    <w:name w:val="Table Grid"/>
    <w:basedOn w:val="TableNormal"/>
    <w:uiPriority w:val="59"/>
    <w:rsid w:val="00926DCB"/>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EA6B12"/>
    <w:pPr>
      <w:spacing w:line="240" w:lineRule="auto"/>
    </w:pPr>
    <w:rPr>
      <w:color w:val="000000"/>
      <w:szCs w:val="20"/>
      <w:lang w:eastAsia="lv-LV"/>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Hyperlink">
    <w:name w:val="Hyperlink"/>
    <w:basedOn w:val="DefaultParagraphFont"/>
    <w:uiPriority w:val="99"/>
    <w:unhideWhenUsed/>
    <w:rsid w:val="007E3FB0"/>
    <w:rPr>
      <w:color w:val="0000FF" w:themeColor="hyperlink"/>
      <w:u w:val="single"/>
    </w:rPr>
  </w:style>
  <w:style w:type="character" w:styleId="FollowedHyperlink">
    <w:name w:val="FollowedHyperlink"/>
    <w:basedOn w:val="DefaultParagraphFont"/>
    <w:uiPriority w:val="99"/>
    <w:semiHidden/>
    <w:unhideWhenUsed/>
    <w:rsid w:val="00F31233"/>
    <w:rPr>
      <w:color w:val="800080" w:themeColor="followedHyperlink"/>
      <w:u w:val="single"/>
    </w:rPr>
  </w:style>
  <w:style w:type="paragraph" w:styleId="PlainText">
    <w:name w:val="Plain Text"/>
    <w:basedOn w:val="Normal"/>
    <w:link w:val="PlainTextChar"/>
    <w:uiPriority w:val="99"/>
    <w:unhideWhenUsed/>
    <w:rsid w:val="0016029B"/>
    <w:rPr>
      <w:rFonts w:ascii="Calibri" w:eastAsiaTheme="minorHAnsi" w:hAnsi="Calibri" w:cs="Calibri"/>
      <w:sz w:val="22"/>
      <w:szCs w:val="22"/>
      <w:lang w:val="lv-LV"/>
    </w:rPr>
  </w:style>
  <w:style w:type="character" w:customStyle="1" w:styleId="PlainTextChar">
    <w:name w:val="Plain Text Char"/>
    <w:basedOn w:val="DefaultParagraphFont"/>
    <w:link w:val="PlainText"/>
    <w:uiPriority w:val="99"/>
    <w:rsid w:val="0016029B"/>
    <w:rPr>
      <w:rFonts w:ascii="Calibri" w:hAnsi="Calibri" w:cs="Calibr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lv-LV"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macro" w:uiPriority="0"/>
    <w:lsdException w:name="Title" w:semiHidden="0" w:uiPriority="0" w:unhideWhenUsed="0" w:qFormat="1"/>
    <w:lsdException w:name="Default Paragraph Fo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5DAB"/>
    <w:pPr>
      <w:spacing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3B4EE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B56309"/>
    <w:pPr>
      <w:keepNext/>
      <w:spacing w:line="360" w:lineRule="auto"/>
      <w:ind w:firstLine="748"/>
      <w:jc w:val="both"/>
      <w:outlineLvl w:val="1"/>
    </w:pPr>
    <w:rPr>
      <w:rFonts w:ascii="Arial" w:hAnsi="Arial" w:cs="Arial"/>
      <w:bCs/>
      <w:sz w:val="22"/>
      <w:u w:val="single"/>
      <w:lang w:val="lv-LV"/>
    </w:rPr>
  </w:style>
  <w:style w:type="paragraph" w:styleId="Heading3">
    <w:name w:val="heading 3"/>
    <w:basedOn w:val="Normal"/>
    <w:next w:val="Normal"/>
    <w:link w:val="Heading3Char"/>
    <w:qFormat/>
    <w:rsid w:val="00926DCB"/>
    <w:pPr>
      <w:keepNext/>
      <w:tabs>
        <w:tab w:val="left" w:pos="720"/>
      </w:tabs>
      <w:spacing w:line="360" w:lineRule="auto"/>
      <w:ind w:left="720" w:hanging="720"/>
      <w:jc w:val="both"/>
      <w:outlineLvl w:val="2"/>
    </w:pPr>
    <w:rPr>
      <w:szCs w:val="20"/>
      <w:lang w:val="lv-LV" w:eastAsia="x-none"/>
    </w:rPr>
  </w:style>
  <w:style w:type="paragraph" w:styleId="Heading4">
    <w:name w:val="heading 4"/>
    <w:basedOn w:val="Normal"/>
    <w:next w:val="Normal"/>
    <w:link w:val="Heading4Char"/>
    <w:qFormat/>
    <w:rsid w:val="00926DCB"/>
    <w:pPr>
      <w:keepNext/>
      <w:tabs>
        <w:tab w:val="left" w:pos="864"/>
      </w:tabs>
      <w:ind w:left="864" w:hanging="864"/>
      <w:jc w:val="center"/>
      <w:outlineLvl w:val="3"/>
    </w:pPr>
    <w:rPr>
      <w:szCs w:val="20"/>
      <w:lang w:val="lv-LV" w:eastAsia="x-none"/>
    </w:rPr>
  </w:style>
  <w:style w:type="paragraph" w:styleId="Heading5">
    <w:name w:val="heading 5"/>
    <w:basedOn w:val="Normal"/>
    <w:next w:val="Normal"/>
    <w:link w:val="Heading5Char"/>
    <w:qFormat/>
    <w:rsid w:val="00926DCB"/>
    <w:pPr>
      <w:keepNext/>
      <w:tabs>
        <w:tab w:val="left" w:pos="1008"/>
      </w:tabs>
      <w:ind w:left="1008" w:hanging="1008"/>
      <w:jc w:val="both"/>
      <w:outlineLvl w:val="4"/>
    </w:pPr>
    <w:rPr>
      <w:color w:val="FF0000"/>
      <w:szCs w:val="20"/>
      <w:lang w:val="lv-LV" w:eastAsia="x-none"/>
    </w:rPr>
  </w:style>
  <w:style w:type="paragraph" w:styleId="Heading6">
    <w:name w:val="heading 6"/>
    <w:basedOn w:val="Normal"/>
    <w:next w:val="Normal"/>
    <w:link w:val="Heading6Char"/>
    <w:qFormat/>
    <w:rsid w:val="00926DCB"/>
    <w:pPr>
      <w:keepNext/>
      <w:tabs>
        <w:tab w:val="left" w:pos="1152"/>
      </w:tabs>
      <w:ind w:left="1152" w:hanging="1152"/>
      <w:jc w:val="both"/>
      <w:outlineLvl w:val="5"/>
    </w:pPr>
    <w:rPr>
      <w:color w:val="000000"/>
      <w:szCs w:val="20"/>
      <w:lang w:val="lv-LV" w:eastAsia="x-none"/>
    </w:rPr>
  </w:style>
  <w:style w:type="paragraph" w:styleId="Heading7">
    <w:name w:val="heading 7"/>
    <w:basedOn w:val="Normal"/>
    <w:next w:val="Normal"/>
    <w:link w:val="Heading7Char"/>
    <w:qFormat/>
    <w:rsid w:val="00926DCB"/>
    <w:pPr>
      <w:keepNext/>
      <w:tabs>
        <w:tab w:val="left" w:pos="1296"/>
      </w:tabs>
      <w:ind w:left="1296" w:hanging="1296"/>
      <w:jc w:val="center"/>
      <w:outlineLvl w:val="6"/>
    </w:pPr>
    <w:rPr>
      <w:b/>
      <w:szCs w:val="20"/>
      <w:lang w:val="lv-LV" w:eastAsia="x-none"/>
    </w:rPr>
  </w:style>
  <w:style w:type="paragraph" w:styleId="Heading8">
    <w:name w:val="heading 8"/>
    <w:basedOn w:val="Normal"/>
    <w:next w:val="Normal"/>
    <w:link w:val="Heading8Char"/>
    <w:qFormat/>
    <w:rsid w:val="00926DCB"/>
    <w:pPr>
      <w:keepNext/>
      <w:tabs>
        <w:tab w:val="left" w:pos="1440"/>
      </w:tabs>
      <w:ind w:left="1440" w:hanging="1440"/>
      <w:jc w:val="both"/>
      <w:outlineLvl w:val="7"/>
    </w:pPr>
    <w:rPr>
      <w:szCs w:val="20"/>
      <w:lang w:val="lv-LV" w:eastAsia="x-none"/>
    </w:rPr>
  </w:style>
  <w:style w:type="paragraph" w:styleId="Heading9">
    <w:name w:val="heading 9"/>
    <w:basedOn w:val="Normal"/>
    <w:next w:val="Normal"/>
    <w:link w:val="Heading9Char"/>
    <w:qFormat/>
    <w:rsid w:val="00926DCB"/>
    <w:pPr>
      <w:keepNext/>
      <w:tabs>
        <w:tab w:val="left" w:pos="1584"/>
      </w:tabs>
      <w:spacing w:line="360" w:lineRule="auto"/>
      <w:ind w:left="1584" w:hanging="1584"/>
      <w:jc w:val="both"/>
      <w:outlineLvl w:val="8"/>
    </w:pPr>
    <w:rPr>
      <w:szCs w:val="20"/>
      <w:lang w:val="lv-LV"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qFormat/>
    <w:rsid w:val="00EE28FF"/>
    <w:rPr>
      <w:rFonts w:ascii="Arial" w:eastAsia="Times New Roman" w:hAnsi="Arial" w:cs="Times New Roman"/>
      <w:sz w:val="20"/>
      <w:szCs w:val="20"/>
      <w:lang w:val="en-AU"/>
    </w:rPr>
  </w:style>
  <w:style w:type="character" w:customStyle="1" w:styleId="BodyTextChar">
    <w:name w:val="Body Text Char"/>
    <w:basedOn w:val="DefaultParagraphFont"/>
    <w:link w:val="BodyText"/>
    <w:uiPriority w:val="99"/>
    <w:qFormat/>
    <w:rsid w:val="00421905"/>
    <w:rPr>
      <w:rFonts w:ascii="Arial" w:eastAsia="Times New Roman" w:hAnsi="Arial" w:cs="Times New Roman"/>
      <w:szCs w:val="20"/>
    </w:rPr>
  </w:style>
  <w:style w:type="character" w:customStyle="1" w:styleId="BodyTextIndent2Char">
    <w:name w:val="Body Text Indent 2 Char"/>
    <w:basedOn w:val="DefaultParagraphFont"/>
    <w:link w:val="BodyTextIndent2"/>
    <w:uiPriority w:val="99"/>
    <w:semiHidden/>
    <w:qFormat/>
    <w:rsid w:val="00947792"/>
    <w:rPr>
      <w:rFonts w:ascii="Times New Roman" w:eastAsia="Times New Roman" w:hAnsi="Times New Roman" w:cs="Times New Roman"/>
      <w:sz w:val="24"/>
      <w:szCs w:val="24"/>
      <w:lang w:val="en-US"/>
    </w:rPr>
  </w:style>
  <w:style w:type="character" w:customStyle="1" w:styleId="BodyTextIndentChar">
    <w:name w:val="Body Text Indent Char"/>
    <w:basedOn w:val="DefaultParagraphFont"/>
    <w:link w:val="BodyTextIndent"/>
    <w:uiPriority w:val="99"/>
    <w:qFormat/>
    <w:rsid w:val="00947792"/>
    <w:rPr>
      <w:rFonts w:ascii="Times New Roman" w:eastAsia="Times New Roman" w:hAnsi="Times New Roman" w:cs="Times New Roman"/>
      <w:sz w:val="24"/>
      <w:szCs w:val="24"/>
      <w:lang w:val="en-US"/>
    </w:rPr>
  </w:style>
  <w:style w:type="character" w:customStyle="1" w:styleId="Heading2Char">
    <w:name w:val="Heading 2 Char"/>
    <w:basedOn w:val="DefaultParagraphFont"/>
    <w:link w:val="Heading2"/>
    <w:qFormat/>
    <w:rsid w:val="00B56309"/>
    <w:rPr>
      <w:rFonts w:ascii="Arial" w:eastAsia="Times New Roman" w:hAnsi="Arial" w:cs="Arial"/>
      <w:bCs/>
      <w:szCs w:val="24"/>
      <w:u w:val="single"/>
    </w:rPr>
  </w:style>
  <w:style w:type="character" w:customStyle="1" w:styleId="TitleChar">
    <w:name w:val="Title Char"/>
    <w:basedOn w:val="DefaultParagraphFont"/>
    <w:link w:val="Title"/>
    <w:qFormat/>
    <w:rsid w:val="00B56309"/>
    <w:rPr>
      <w:rFonts w:ascii="Arial" w:eastAsia="Times New Roman" w:hAnsi="Arial" w:cs="Arial"/>
      <w:b/>
      <w:bCs/>
      <w:sz w:val="20"/>
      <w:szCs w:val="24"/>
    </w:rPr>
  </w:style>
  <w:style w:type="character" w:customStyle="1" w:styleId="FooterChar">
    <w:name w:val="Footer Char"/>
    <w:basedOn w:val="DefaultParagraphFont"/>
    <w:link w:val="Footer"/>
    <w:uiPriority w:val="99"/>
    <w:qFormat/>
    <w:rsid w:val="00B56309"/>
    <w:rPr>
      <w:rFonts w:ascii="Times New Roman" w:eastAsia="Times New Roman" w:hAnsi="Times New Roman" w:cs="Times New Roman"/>
      <w:sz w:val="24"/>
      <w:szCs w:val="24"/>
      <w:lang w:val="en-US"/>
    </w:rPr>
  </w:style>
  <w:style w:type="character" w:customStyle="1" w:styleId="BodyText2Char">
    <w:name w:val="Body Text 2 Char"/>
    <w:basedOn w:val="DefaultParagraphFont"/>
    <w:link w:val="BodyText2"/>
    <w:qFormat/>
    <w:rsid w:val="00B56139"/>
    <w:rPr>
      <w:rFonts w:ascii="Times New Roman" w:eastAsia="Times New Roman" w:hAnsi="Times New Roman" w:cs="Times New Roman"/>
      <w:sz w:val="24"/>
      <w:szCs w:val="24"/>
      <w:lang w:val="en-US"/>
    </w:rPr>
  </w:style>
  <w:style w:type="character" w:customStyle="1" w:styleId="BodyText3Char">
    <w:name w:val="Body Text 3 Char"/>
    <w:basedOn w:val="DefaultParagraphFont"/>
    <w:link w:val="BodyText3"/>
    <w:qFormat/>
    <w:rsid w:val="00557481"/>
    <w:rPr>
      <w:rFonts w:ascii="Times New Roman" w:eastAsia="Times New Roman" w:hAnsi="Times New Roman" w:cs="Times New Roman"/>
      <w:sz w:val="16"/>
      <w:szCs w:val="16"/>
      <w:lang w:val="en-US"/>
    </w:rPr>
  </w:style>
  <w:style w:type="character" w:customStyle="1" w:styleId="BalloonTextChar">
    <w:name w:val="Balloon Text Char"/>
    <w:basedOn w:val="DefaultParagraphFont"/>
    <w:link w:val="BalloonText"/>
    <w:uiPriority w:val="99"/>
    <w:semiHidden/>
    <w:qFormat/>
    <w:rsid w:val="004E703F"/>
    <w:rPr>
      <w:rFonts w:ascii="Tahoma" w:eastAsia="Times New Roman" w:hAnsi="Tahoma" w:cs="Tahoma"/>
      <w:sz w:val="16"/>
      <w:szCs w:val="16"/>
      <w:lang w:val="en-US"/>
    </w:rPr>
  </w:style>
  <w:style w:type="character" w:customStyle="1" w:styleId="Heading1Char">
    <w:name w:val="Heading 1 Char"/>
    <w:basedOn w:val="DefaultParagraphFont"/>
    <w:link w:val="Heading1"/>
    <w:qFormat/>
    <w:rsid w:val="003B4EE6"/>
    <w:rPr>
      <w:rFonts w:asciiTheme="majorHAnsi" w:eastAsiaTheme="majorEastAsia" w:hAnsiTheme="majorHAnsi" w:cstheme="majorBidi"/>
      <w:b/>
      <w:bCs/>
      <w:color w:val="365F91" w:themeColor="accent1" w:themeShade="BF"/>
      <w:sz w:val="28"/>
      <w:szCs w:val="28"/>
      <w:lang w:val="en-US"/>
    </w:rPr>
  </w:style>
  <w:style w:type="character" w:customStyle="1" w:styleId="BodyTextIndent3Char">
    <w:name w:val="Body Text Indent 3 Char"/>
    <w:basedOn w:val="DefaultParagraphFont"/>
    <w:link w:val="BodyTextIndent3"/>
    <w:qFormat/>
    <w:rsid w:val="00E401D7"/>
    <w:rPr>
      <w:rFonts w:ascii="Times New Roman" w:eastAsia="Times New Roman" w:hAnsi="Times New Roman" w:cs="Times New Roman"/>
      <w:sz w:val="16"/>
      <w:szCs w:val="16"/>
      <w:lang w:eastAsia="ar-SA"/>
    </w:rPr>
  </w:style>
  <w:style w:type="character" w:customStyle="1" w:styleId="Heading3Char">
    <w:name w:val="Heading 3 Char"/>
    <w:basedOn w:val="DefaultParagraphFont"/>
    <w:link w:val="Heading3"/>
    <w:qFormat/>
    <w:rsid w:val="00926DCB"/>
    <w:rPr>
      <w:rFonts w:ascii="Times New Roman" w:eastAsia="Times New Roman" w:hAnsi="Times New Roman" w:cs="Times New Roman"/>
      <w:sz w:val="24"/>
      <w:szCs w:val="20"/>
      <w:lang w:eastAsia="x-none"/>
    </w:rPr>
  </w:style>
  <w:style w:type="character" w:customStyle="1" w:styleId="Heading4Char">
    <w:name w:val="Heading 4 Char"/>
    <w:basedOn w:val="DefaultParagraphFont"/>
    <w:link w:val="Heading4"/>
    <w:qFormat/>
    <w:rsid w:val="00926DCB"/>
    <w:rPr>
      <w:rFonts w:ascii="Times New Roman" w:eastAsia="Times New Roman" w:hAnsi="Times New Roman" w:cs="Times New Roman"/>
      <w:sz w:val="24"/>
      <w:szCs w:val="20"/>
      <w:lang w:eastAsia="x-none"/>
    </w:rPr>
  </w:style>
  <w:style w:type="character" w:customStyle="1" w:styleId="Heading5Char">
    <w:name w:val="Heading 5 Char"/>
    <w:basedOn w:val="DefaultParagraphFont"/>
    <w:link w:val="Heading5"/>
    <w:qFormat/>
    <w:rsid w:val="00926DCB"/>
    <w:rPr>
      <w:rFonts w:ascii="Times New Roman" w:eastAsia="Times New Roman" w:hAnsi="Times New Roman" w:cs="Times New Roman"/>
      <w:color w:val="FF0000"/>
      <w:sz w:val="24"/>
      <w:szCs w:val="20"/>
      <w:lang w:eastAsia="x-none"/>
    </w:rPr>
  </w:style>
  <w:style w:type="character" w:customStyle="1" w:styleId="Heading6Char">
    <w:name w:val="Heading 6 Char"/>
    <w:basedOn w:val="DefaultParagraphFont"/>
    <w:link w:val="Heading6"/>
    <w:qFormat/>
    <w:rsid w:val="00926DCB"/>
    <w:rPr>
      <w:rFonts w:ascii="Times New Roman" w:eastAsia="Times New Roman" w:hAnsi="Times New Roman" w:cs="Times New Roman"/>
      <w:color w:val="000000"/>
      <w:sz w:val="24"/>
      <w:szCs w:val="20"/>
      <w:lang w:eastAsia="x-none"/>
    </w:rPr>
  </w:style>
  <w:style w:type="character" w:customStyle="1" w:styleId="Heading7Char">
    <w:name w:val="Heading 7 Char"/>
    <w:basedOn w:val="DefaultParagraphFont"/>
    <w:link w:val="Heading7"/>
    <w:qFormat/>
    <w:rsid w:val="00926DCB"/>
    <w:rPr>
      <w:rFonts w:ascii="Times New Roman" w:eastAsia="Times New Roman" w:hAnsi="Times New Roman" w:cs="Times New Roman"/>
      <w:b/>
      <w:sz w:val="24"/>
      <w:szCs w:val="20"/>
      <w:lang w:eastAsia="x-none"/>
    </w:rPr>
  </w:style>
  <w:style w:type="character" w:customStyle="1" w:styleId="Heading8Char">
    <w:name w:val="Heading 8 Char"/>
    <w:basedOn w:val="DefaultParagraphFont"/>
    <w:link w:val="Heading8"/>
    <w:qFormat/>
    <w:rsid w:val="00926DCB"/>
    <w:rPr>
      <w:rFonts w:ascii="Times New Roman" w:eastAsia="Times New Roman" w:hAnsi="Times New Roman" w:cs="Times New Roman"/>
      <w:sz w:val="24"/>
      <w:szCs w:val="20"/>
      <w:lang w:eastAsia="x-none"/>
    </w:rPr>
  </w:style>
  <w:style w:type="character" w:customStyle="1" w:styleId="Heading9Char">
    <w:name w:val="Heading 9 Char"/>
    <w:basedOn w:val="DefaultParagraphFont"/>
    <w:link w:val="Heading9"/>
    <w:qFormat/>
    <w:rsid w:val="00926DCB"/>
    <w:rPr>
      <w:rFonts w:ascii="Times New Roman" w:eastAsia="Times New Roman" w:hAnsi="Times New Roman" w:cs="Times New Roman"/>
      <w:sz w:val="24"/>
      <w:szCs w:val="20"/>
      <w:lang w:eastAsia="x-none"/>
    </w:rPr>
  </w:style>
  <w:style w:type="character" w:customStyle="1" w:styleId="MacroTextChar">
    <w:name w:val="Macro Text Char"/>
    <w:basedOn w:val="DefaultParagraphFont"/>
    <w:link w:val="MacroText"/>
    <w:qFormat/>
    <w:rsid w:val="00926DCB"/>
    <w:rPr>
      <w:rFonts w:ascii="RimTimes" w:eastAsia="Times New Roman" w:hAnsi="RimTimes" w:cs="Times New Roman"/>
      <w:sz w:val="24"/>
      <w:szCs w:val="20"/>
      <w:lang w:val="en-GB"/>
    </w:rPr>
  </w:style>
  <w:style w:type="character" w:customStyle="1" w:styleId="apple-converted-space">
    <w:name w:val="apple-converted-space"/>
    <w:basedOn w:val="DefaultParagraphFont"/>
    <w:qFormat/>
    <w:rsid w:val="006B1C63"/>
  </w:style>
  <w:style w:type="character" w:styleId="Emphasis">
    <w:name w:val="Emphasis"/>
    <w:basedOn w:val="DefaultParagraphFont"/>
    <w:uiPriority w:val="20"/>
    <w:qFormat/>
    <w:rsid w:val="006B1C63"/>
    <w:rPr>
      <w:i/>
      <w:iCs/>
    </w:rPr>
  </w:style>
  <w:style w:type="character" w:customStyle="1" w:styleId="WW8Num1z0">
    <w:name w:val="WW8Num1z0"/>
    <w:qFormat/>
    <w:rsid w:val="00B6287C"/>
  </w:style>
  <w:style w:type="character" w:styleId="CommentReference">
    <w:name w:val="annotation reference"/>
    <w:uiPriority w:val="99"/>
    <w:semiHidden/>
    <w:unhideWhenUsed/>
    <w:qFormat/>
    <w:rsid w:val="00B6287C"/>
    <w:rPr>
      <w:sz w:val="16"/>
      <w:szCs w:val="16"/>
    </w:rPr>
  </w:style>
  <w:style w:type="character" w:customStyle="1" w:styleId="CommentTextChar">
    <w:name w:val="Comment Text Char"/>
    <w:basedOn w:val="DefaultParagraphFont"/>
    <w:link w:val="CommentText"/>
    <w:uiPriority w:val="99"/>
    <w:semiHidden/>
    <w:qFormat/>
    <w:rsid w:val="00B6287C"/>
    <w:rPr>
      <w:rFonts w:ascii="Times New Roman" w:eastAsia="Times New Roman" w:hAnsi="Times New Roman" w:cs="Times New Roman"/>
      <w:sz w:val="20"/>
      <w:szCs w:val="20"/>
      <w:lang w:eastAsia="zh-CN"/>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Calibri"/>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eastAsia="Calibri" w:cs="Calibri"/>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paragraph" w:customStyle="1" w:styleId="Heading">
    <w:name w:val="Heading"/>
    <w:basedOn w:val="Normal"/>
    <w:next w:val="BodyText"/>
    <w:qFormat/>
    <w:pPr>
      <w:keepNext/>
      <w:spacing w:before="240" w:after="120"/>
    </w:pPr>
    <w:rPr>
      <w:rFonts w:ascii="Liberation Sans" w:eastAsia="Arial Unicode MS" w:hAnsi="Liberation Sans" w:cs="Arial Unicode MS"/>
      <w:sz w:val="28"/>
      <w:szCs w:val="28"/>
    </w:rPr>
  </w:style>
  <w:style w:type="paragraph" w:styleId="BodyText">
    <w:name w:val="Body Text"/>
    <w:basedOn w:val="Normal"/>
    <w:link w:val="BodyTextChar"/>
    <w:uiPriority w:val="99"/>
    <w:rsid w:val="00421905"/>
    <w:pPr>
      <w:jc w:val="both"/>
    </w:pPr>
    <w:rPr>
      <w:rFonts w:ascii="Arial" w:hAnsi="Arial"/>
      <w:sz w:val="22"/>
      <w:szCs w:val="20"/>
      <w:lang w:val="lv-LV"/>
    </w:r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styleId="Header">
    <w:name w:val="header"/>
    <w:basedOn w:val="Normal"/>
    <w:link w:val="HeaderChar"/>
    <w:rsid w:val="00EE28FF"/>
    <w:pPr>
      <w:tabs>
        <w:tab w:val="center" w:pos="4153"/>
        <w:tab w:val="right" w:pos="8306"/>
      </w:tabs>
    </w:pPr>
    <w:rPr>
      <w:rFonts w:ascii="Arial" w:hAnsi="Arial"/>
      <w:sz w:val="20"/>
      <w:szCs w:val="20"/>
      <w:lang w:val="en-AU"/>
    </w:rPr>
  </w:style>
  <w:style w:type="paragraph" w:styleId="BodyTextIndent2">
    <w:name w:val="Body Text Indent 2"/>
    <w:basedOn w:val="Normal"/>
    <w:link w:val="BodyTextIndent2Char"/>
    <w:uiPriority w:val="99"/>
    <w:semiHidden/>
    <w:unhideWhenUsed/>
    <w:qFormat/>
    <w:rsid w:val="00947792"/>
    <w:pPr>
      <w:spacing w:after="120" w:line="480" w:lineRule="auto"/>
      <w:ind w:left="283"/>
    </w:pPr>
  </w:style>
  <w:style w:type="paragraph" w:styleId="BodyTextIndent">
    <w:name w:val="Body Text Indent"/>
    <w:basedOn w:val="Normal"/>
    <w:link w:val="BodyTextIndentChar"/>
    <w:uiPriority w:val="99"/>
    <w:unhideWhenUsed/>
    <w:rsid w:val="00947792"/>
    <w:pPr>
      <w:spacing w:after="120"/>
      <w:ind w:left="283"/>
    </w:pPr>
  </w:style>
  <w:style w:type="paragraph" w:styleId="Title">
    <w:name w:val="Title"/>
    <w:basedOn w:val="Normal"/>
    <w:link w:val="TitleChar"/>
    <w:qFormat/>
    <w:rsid w:val="00B56309"/>
    <w:pPr>
      <w:jc w:val="center"/>
    </w:pPr>
    <w:rPr>
      <w:rFonts w:ascii="Arial" w:hAnsi="Arial" w:cs="Arial"/>
      <w:b/>
      <w:bCs/>
      <w:sz w:val="20"/>
      <w:lang w:val="lv-LV"/>
    </w:rPr>
  </w:style>
  <w:style w:type="paragraph" w:styleId="Footer">
    <w:name w:val="footer"/>
    <w:basedOn w:val="Normal"/>
    <w:link w:val="FooterChar"/>
    <w:rsid w:val="00B56309"/>
    <w:pPr>
      <w:tabs>
        <w:tab w:val="center" w:pos="4320"/>
        <w:tab w:val="right" w:pos="8640"/>
      </w:tabs>
    </w:pPr>
  </w:style>
  <w:style w:type="paragraph" w:styleId="ListParagraph">
    <w:name w:val="List Paragraph"/>
    <w:basedOn w:val="Normal"/>
    <w:uiPriority w:val="34"/>
    <w:qFormat/>
    <w:rsid w:val="00EF1B50"/>
    <w:pPr>
      <w:ind w:left="720"/>
      <w:contextualSpacing/>
    </w:pPr>
  </w:style>
  <w:style w:type="paragraph" w:styleId="BodyText2">
    <w:name w:val="Body Text 2"/>
    <w:basedOn w:val="Normal"/>
    <w:link w:val="BodyText2Char"/>
    <w:unhideWhenUsed/>
    <w:qFormat/>
    <w:rsid w:val="00B56139"/>
    <w:pPr>
      <w:spacing w:after="120" w:line="480" w:lineRule="auto"/>
    </w:pPr>
  </w:style>
  <w:style w:type="paragraph" w:styleId="BodyText3">
    <w:name w:val="Body Text 3"/>
    <w:basedOn w:val="Normal"/>
    <w:link w:val="BodyText3Char"/>
    <w:unhideWhenUsed/>
    <w:qFormat/>
    <w:rsid w:val="00557481"/>
    <w:pPr>
      <w:spacing w:after="120"/>
    </w:pPr>
    <w:rPr>
      <w:sz w:val="16"/>
      <w:szCs w:val="16"/>
    </w:rPr>
  </w:style>
  <w:style w:type="paragraph" w:styleId="BalloonText">
    <w:name w:val="Balloon Text"/>
    <w:basedOn w:val="Normal"/>
    <w:link w:val="BalloonTextChar"/>
    <w:uiPriority w:val="99"/>
    <w:semiHidden/>
    <w:unhideWhenUsed/>
    <w:qFormat/>
    <w:rsid w:val="004E703F"/>
    <w:rPr>
      <w:rFonts w:ascii="Tahoma" w:hAnsi="Tahoma" w:cs="Tahoma"/>
      <w:sz w:val="16"/>
      <w:szCs w:val="16"/>
    </w:rPr>
  </w:style>
  <w:style w:type="paragraph" w:styleId="BodyTextIndent3">
    <w:name w:val="Body Text Indent 3"/>
    <w:basedOn w:val="Normal"/>
    <w:link w:val="BodyTextIndent3Char"/>
    <w:qFormat/>
    <w:rsid w:val="00E401D7"/>
    <w:pPr>
      <w:suppressAutoHyphens/>
      <w:spacing w:after="120"/>
      <w:ind w:left="283"/>
    </w:pPr>
    <w:rPr>
      <w:sz w:val="16"/>
      <w:szCs w:val="16"/>
      <w:lang w:val="lv-LV" w:eastAsia="ar-SA"/>
    </w:rPr>
  </w:style>
  <w:style w:type="paragraph" w:customStyle="1" w:styleId="tvhtmlmktable">
    <w:name w:val="tv_html mk_table"/>
    <w:basedOn w:val="Normal"/>
    <w:qFormat/>
    <w:rsid w:val="00926DCB"/>
    <w:pPr>
      <w:spacing w:beforeAutospacing="1" w:afterAutospacing="1"/>
    </w:pPr>
    <w:rPr>
      <w:lang w:val="lv-LV" w:eastAsia="lv-LV"/>
    </w:rPr>
  </w:style>
  <w:style w:type="paragraph" w:customStyle="1" w:styleId="Default">
    <w:name w:val="Default"/>
    <w:qFormat/>
    <w:rsid w:val="00926DCB"/>
    <w:pPr>
      <w:spacing w:line="240" w:lineRule="auto"/>
    </w:pPr>
    <w:rPr>
      <w:rFonts w:ascii="Times New Roman" w:eastAsia="Times New Roman" w:hAnsi="Times New Roman" w:cs="Times New Roman"/>
      <w:color w:val="000000"/>
      <w:sz w:val="24"/>
      <w:szCs w:val="24"/>
      <w:lang w:eastAsia="lv-LV"/>
    </w:rPr>
  </w:style>
  <w:style w:type="paragraph" w:styleId="NormalWeb">
    <w:name w:val="Normal (Web)"/>
    <w:basedOn w:val="Normal"/>
    <w:uiPriority w:val="99"/>
    <w:qFormat/>
    <w:rsid w:val="00926DCB"/>
    <w:pPr>
      <w:spacing w:beforeAutospacing="1" w:afterAutospacing="1"/>
    </w:pPr>
    <w:rPr>
      <w:rFonts w:ascii="Arial Unicode MS" w:eastAsia="Arial Unicode MS" w:hAnsi="Arial Unicode MS" w:cs="Arial Unicode MS"/>
      <w:lang w:val="en-GB"/>
    </w:rPr>
  </w:style>
  <w:style w:type="paragraph" w:customStyle="1" w:styleId="naiskr">
    <w:name w:val="naiskr"/>
    <w:basedOn w:val="Normal"/>
    <w:qFormat/>
    <w:rsid w:val="00926DCB"/>
    <w:pPr>
      <w:spacing w:before="65" w:after="65"/>
    </w:pPr>
    <w:rPr>
      <w:lang w:val="lv-LV" w:eastAsia="lv-LV"/>
    </w:rPr>
  </w:style>
  <w:style w:type="paragraph" w:styleId="MacroText">
    <w:name w:val="macro"/>
    <w:link w:val="MacroTextChar"/>
    <w:qFormat/>
    <w:rsid w:val="00926DCB"/>
    <w:pPr>
      <w:widowControl w:val="0"/>
      <w:tabs>
        <w:tab w:val="left" w:pos="480"/>
        <w:tab w:val="left" w:pos="960"/>
        <w:tab w:val="left" w:pos="1440"/>
        <w:tab w:val="left" w:pos="1920"/>
        <w:tab w:val="left" w:pos="2400"/>
        <w:tab w:val="left" w:pos="2880"/>
        <w:tab w:val="left" w:pos="3360"/>
        <w:tab w:val="left" w:pos="3840"/>
        <w:tab w:val="left" w:pos="4320"/>
      </w:tabs>
      <w:spacing w:line="240" w:lineRule="auto"/>
    </w:pPr>
    <w:rPr>
      <w:rFonts w:ascii="RimTimes" w:eastAsia="Times New Roman" w:hAnsi="RimTimes" w:cs="Times New Roman"/>
      <w:sz w:val="24"/>
      <w:szCs w:val="20"/>
      <w:lang w:val="en-GB"/>
    </w:rPr>
  </w:style>
  <w:style w:type="paragraph" w:customStyle="1" w:styleId="FrontPage2">
    <w:name w:val="FrontPage2"/>
    <w:basedOn w:val="Normal"/>
    <w:next w:val="BodyText"/>
    <w:qFormat/>
    <w:rsid w:val="00317818"/>
    <w:pPr>
      <w:widowControl w:val="0"/>
      <w:suppressAutoHyphens/>
      <w:spacing w:after="160" w:line="400" w:lineRule="exact"/>
    </w:pPr>
    <w:rPr>
      <w:rFonts w:ascii="TrueHelveticaBlack" w:hAnsi="TrueHelveticaBlack"/>
      <w:sz w:val="36"/>
      <w:szCs w:val="20"/>
      <w:lang w:val="en-GB"/>
    </w:rPr>
  </w:style>
  <w:style w:type="paragraph" w:styleId="CommentText">
    <w:name w:val="annotation text"/>
    <w:basedOn w:val="Normal"/>
    <w:link w:val="CommentTextChar"/>
    <w:uiPriority w:val="99"/>
    <w:semiHidden/>
    <w:unhideWhenUsed/>
    <w:qFormat/>
    <w:rsid w:val="00B6287C"/>
    <w:pPr>
      <w:suppressAutoHyphens/>
    </w:pPr>
    <w:rPr>
      <w:sz w:val="20"/>
      <w:szCs w:val="20"/>
      <w:lang w:val="lv-LV" w:eastAsia="zh-CN"/>
    </w:rPr>
  </w:style>
  <w:style w:type="paragraph" w:customStyle="1" w:styleId="FrameContents">
    <w:name w:val="Frame Contents"/>
    <w:basedOn w:val="Normal"/>
    <w:qFormat/>
  </w:style>
  <w:style w:type="table" w:styleId="TableGrid">
    <w:name w:val="Table Grid"/>
    <w:basedOn w:val="TableNormal"/>
    <w:uiPriority w:val="59"/>
    <w:rsid w:val="00926DC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EA6B12"/>
    <w:pPr>
      <w:spacing w:line="240" w:lineRule="auto"/>
    </w:pPr>
    <w:rPr>
      <w:color w:val="000000"/>
      <w:szCs w:val="20"/>
      <w:lang w:eastAsia="lv-LV"/>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Hyperlink">
    <w:name w:val="Hyperlink"/>
    <w:basedOn w:val="DefaultParagraphFont"/>
    <w:uiPriority w:val="99"/>
    <w:unhideWhenUsed/>
    <w:rsid w:val="007E3FB0"/>
    <w:rPr>
      <w:color w:val="0000FF" w:themeColor="hyperlink"/>
      <w:u w:val="single"/>
    </w:rPr>
  </w:style>
  <w:style w:type="character" w:styleId="FollowedHyperlink">
    <w:name w:val="FollowedHyperlink"/>
    <w:basedOn w:val="DefaultParagraphFont"/>
    <w:uiPriority w:val="99"/>
    <w:semiHidden/>
    <w:unhideWhenUsed/>
    <w:rsid w:val="00F3123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849412333">
      <w:bodyDiv w:val="1"/>
      <w:marLeft w:val="0"/>
      <w:marRight w:val="0"/>
      <w:marTop w:val="0"/>
      <w:marBottom w:val="0"/>
      <w:divBdr>
        <w:top w:val="none" w:sz="0" w:space="0" w:color="auto"/>
        <w:left w:val="none" w:sz="0" w:space="0" w:color="auto"/>
        <w:bottom w:val="none" w:sz="0" w:space="0" w:color="auto"/>
        <w:right w:val="none" w:sz="0" w:space="0" w:color="auto"/>
      </w:divBdr>
    </w:div>
    <w:div w:id="8514511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40"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7FE0D6-7425-470B-BF49-07BF587C6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6068</Words>
  <Characters>3460</Characters>
  <Application>Microsoft Office Word</Application>
  <DocSecurity>0</DocSecurity>
  <Lines>28</Lines>
  <Paragraphs>19</Paragraphs>
  <ScaleCrop>false</ScaleCrop>
  <HeadingPairs>
    <vt:vector size="2" baseType="variant">
      <vt:variant>
        <vt:lpstr>Title</vt:lpstr>
      </vt:variant>
      <vt:variant>
        <vt:i4>1</vt:i4>
      </vt:variant>
    </vt:vector>
  </HeadingPairs>
  <TitlesOfParts>
    <vt:vector size="1" baseType="lpstr">
      <vt:lpstr>Beramkravu termināls Rīgā, Krievu salā</vt:lpstr>
    </vt:vector>
  </TitlesOfParts>
  <Company>Pirmais Princips</Company>
  <LinksUpToDate>false</LinksUpToDate>
  <CharactersWithSpaces>9509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Beramkravu termināls Rīgā, Krievu salā</dc:title>
  <dc:creator>Sandis</dc:creator>
  <cp:lastModifiedBy>Anete</cp:lastModifiedBy>
  <cp:revision>2</cp:revision>
  <cp:lastPrinted>2017-05-11T13:07:00Z</cp:lastPrinted>
  <dcterms:created xsi:type="dcterms:W3CDTF">2018-01-23T16:38:00Z</dcterms:created>
  <dcterms:modified xsi:type="dcterms:W3CDTF">2018-01-23T16:38:00Z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